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0A" w:rsidRPr="00E57FE9" w:rsidRDefault="00F7480A" w:rsidP="004711C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E57FE9">
        <w:rPr>
          <w:rFonts w:ascii="Times New Roman" w:hAnsi="Times New Roman"/>
          <w:sz w:val="24"/>
          <w:szCs w:val="24"/>
        </w:rPr>
        <w:t>Приложение 1</w:t>
      </w:r>
    </w:p>
    <w:p w:rsidR="00F7480A" w:rsidRPr="00E57FE9" w:rsidRDefault="00F7480A" w:rsidP="004711C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57F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7480A" w:rsidRPr="00E57FE9" w:rsidRDefault="00F7480A" w:rsidP="004711C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7FE9">
        <w:rPr>
          <w:rFonts w:ascii="Times New Roman" w:hAnsi="Times New Roman"/>
          <w:sz w:val="24"/>
          <w:szCs w:val="24"/>
        </w:rPr>
        <w:t>Приморского края</w:t>
      </w:r>
    </w:p>
    <w:p w:rsidR="00F7480A" w:rsidRPr="00270FB3" w:rsidRDefault="00F7480A" w:rsidP="00D3243A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"/>
      <w:bookmarkEnd w:id="1"/>
    </w:p>
    <w:p w:rsidR="00F7480A" w:rsidRPr="00270FB3" w:rsidRDefault="00F7480A" w:rsidP="0062200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7480A" w:rsidRPr="00270FB3" w:rsidRDefault="00F7480A" w:rsidP="0062200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>О ЕДИНОЙ КОМИССИИ ПО ПОДГОТОВКЕ ПРОЕКТОВ ПРАВИЛ ЗЕМЛЕПОЛЬЗОВАНИЯ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0FB3">
        <w:rPr>
          <w:rFonts w:ascii="Times New Roman" w:hAnsi="Times New Roman"/>
          <w:b/>
          <w:bCs/>
          <w:sz w:val="28"/>
          <w:szCs w:val="28"/>
        </w:rPr>
        <w:t xml:space="preserve">ЗАСТРОЙКИ МУНИЦИПАЛЬНЫХ ОБРАЗОВАНИЙ ПРИМОРСКОГО КРАЯ </w:t>
      </w:r>
    </w:p>
    <w:p w:rsidR="00F7480A" w:rsidRPr="00270FB3" w:rsidRDefault="00F7480A" w:rsidP="004711C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7480A" w:rsidRDefault="00F7480A" w:rsidP="004711C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7480A" w:rsidRPr="00E57FE9" w:rsidRDefault="00F7480A" w:rsidP="002B34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34E9">
        <w:t xml:space="preserve"> </w:t>
      </w:r>
      <w:r w:rsidRPr="00E57F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480A" w:rsidRPr="00A365F6" w:rsidRDefault="00F7480A" w:rsidP="002B34E9">
      <w:pPr>
        <w:pStyle w:val="ConsPlusNormal"/>
        <w:ind w:firstLine="540"/>
        <w:jc w:val="both"/>
        <w:rPr>
          <w:sz w:val="24"/>
          <w:szCs w:val="24"/>
        </w:rPr>
      </w:pPr>
    </w:p>
    <w:p w:rsidR="00F7480A" w:rsidRDefault="00F7480A" w:rsidP="002B3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5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компетенцию и порядок деятельности комиссии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A04D5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A365F6">
        <w:rPr>
          <w:rFonts w:ascii="Times New Roman" w:hAnsi="Times New Roman" w:cs="Times New Roman"/>
          <w:sz w:val="24"/>
          <w:szCs w:val="24"/>
        </w:rPr>
        <w:t xml:space="preserve">на территории Владивостокского городского округа, Артемовского городского округа, поселений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муниципального района, поселений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Смоляниновского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977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A365F6">
        <w:rPr>
          <w:rFonts w:ascii="Times New Roman" w:hAnsi="Times New Roman" w:cs="Times New Roman"/>
          <w:sz w:val="24"/>
          <w:szCs w:val="24"/>
        </w:rPr>
        <w:t>.</w:t>
      </w:r>
    </w:p>
    <w:p w:rsidR="00F7480A" w:rsidRPr="00A365F6" w:rsidRDefault="00F7480A" w:rsidP="002B3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5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A365F6">
        <w:rPr>
          <w:rFonts w:ascii="Times New Roman" w:hAnsi="Times New Roman" w:cs="Times New Roman"/>
          <w:sz w:val="24"/>
          <w:szCs w:val="24"/>
        </w:rPr>
        <w:t xml:space="preserve"> создается постановлением администрации Приморского края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Владивостокского городского округа, Артемовского городского округа, поселений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муниципального района, поселений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Надеждинского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Смоляниновского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городского поселения и </w:t>
      </w:r>
      <w:proofErr w:type="spellStart"/>
      <w:r w:rsidRPr="00A365F6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Pr="00A365F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977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образования)</w:t>
      </w:r>
      <w:r w:rsidRPr="00A365F6">
        <w:rPr>
          <w:rFonts w:ascii="Times New Roman" w:hAnsi="Times New Roman" w:cs="Times New Roman"/>
          <w:sz w:val="24"/>
          <w:szCs w:val="24"/>
        </w:rPr>
        <w:t>.</w:t>
      </w:r>
    </w:p>
    <w:p w:rsidR="00F7480A" w:rsidRPr="00A365F6" w:rsidRDefault="00F7480A" w:rsidP="002B3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5F6">
        <w:rPr>
          <w:rFonts w:ascii="Times New Roman" w:hAnsi="Times New Roman" w:cs="Times New Roman"/>
          <w:sz w:val="24"/>
          <w:szCs w:val="24"/>
        </w:rPr>
        <w:t xml:space="preserve">. Комиссия является постоянно действующей и осуществляет свою деятельность в соответствии с Градостроительным </w:t>
      </w:r>
      <w:hyperlink r:id="rId5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A365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365F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Федерации, нормативными правовыми актами Приморского края, на основании</w:t>
      </w:r>
      <w:r w:rsidRPr="00A365F6">
        <w:rPr>
          <w:rFonts w:ascii="Times New Roman" w:hAnsi="Times New Roman"/>
          <w:sz w:val="24"/>
          <w:szCs w:val="24"/>
        </w:rPr>
        <w:t xml:space="preserve"> Закона Приморского края от 18</w:t>
      </w:r>
      <w:r>
        <w:rPr>
          <w:rFonts w:ascii="Times New Roman" w:hAnsi="Times New Roman"/>
          <w:sz w:val="24"/>
          <w:szCs w:val="24"/>
        </w:rPr>
        <w:t>.11.</w:t>
      </w:r>
      <w:r w:rsidRPr="00A365F6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5F6">
        <w:rPr>
          <w:rFonts w:ascii="Times New Roman" w:hAnsi="Times New Roman"/>
          <w:sz w:val="24"/>
          <w:szCs w:val="24"/>
        </w:rPr>
        <w:t>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</w:t>
      </w:r>
      <w:r>
        <w:rPr>
          <w:rFonts w:ascii="Times New Roman" w:hAnsi="Times New Roman"/>
          <w:sz w:val="24"/>
          <w:szCs w:val="24"/>
        </w:rPr>
        <w:t>.</w:t>
      </w:r>
    </w:p>
    <w:p w:rsidR="00F7480A" w:rsidRPr="00545602" w:rsidRDefault="00F7480A" w:rsidP="002B3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80A" w:rsidRPr="00E57FE9" w:rsidRDefault="00F7480A" w:rsidP="000A7C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2. ОСНОВНЫЕ ФУНКЦИИ, ЗАДАЧИ КОМИССИИ</w:t>
      </w:r>
    </w:p>
    <w:p w:rsidR="00F7480A" w:rsidRPr="00A365F6" w:rsidRDefault="00F7480A" w:rsidP="000A7C78">
      <w:pPr>
        <w:pStyle w:val="ConsPlusNormal"/>
        <w:ind w:firstLine="540"/>
        <w:jc w:val="both"/>
        <w:rPr>
          <w:sz w:val="24"/>
          <w:szCs w:val="24"/>
        </w:rPr>
      </w:pPr>
    </w:p>
    <w:p w:rsidR="00F7480A" w:rsidRPr="00622006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006">
        <w:rPr>
          <w:rFonts w:ascii="Times New Roman" w:hAnsi="Times New Roman" w:cs="Times New Roman"/>
          <w:sz w:val="24"/>
          <w:szCs w:val="24"/>
        </w:rPr>
        <w:t>2.1. Функциями Комиссии являются:</w:t>
      </w:r>
    </w:p>
    <w:p w:rsidR="00F7480A" w:rsidRPr="00622006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006">
        <w:rPr>
          <w:rFonts w:ascii="Times New Roman" w:hAnsi="Times New Roman" w:cs="Times New Roman"/>
          <w:sz w:val="24"/>
          <w:szCs w:val="24"/>
        </w:rPr>
        <w:t>2.1.1.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Муниципальных образований.</w:t>
      </w:r>
    </w:p>
    <w:p w:rsidR="00F7480A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006">
        <w:rPr>
          <w:rFonts w:ascii="Times New Roman" w:hAnsi="Times New Roman" w:cs="Times New Roman"/>
          <w:sz w:val="24"/>
          <w:szCs w:val="24"/>
        </w:rPr>
        <w:t>2.1.2. Осуществление сбора, обобщение и анализ исходных данных, необходимых для разработки проекта правил землепользования и застройки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421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Правил).</w:t>
      </w:r>
    </w:p>
    <w:p w:rsidR="00F7480A" w:rsidRDefault="00F7480A" w:rsidP="00E5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Pr="00E53E9E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53E9E">
        <w:rPr>
          <w:rFonts w:ascii="Times New Roman" w:hAnsi="Times New Roman" w:cs="Times New Roman"/>
          <w:sz w:val="24"/>
          <w:szCs w:val="24"/>
        </w:rPr>
        <w:t xml:space="preserve"> гласност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9E">
        <w:rPr>
          <w:rFonts w:ascii="Times New Roman" w:hAnsi="Times New Roman" w:cs="Times New Roman"/>
          <w:sz w:val="24"/>
          <w:szCs w:val="24"/>
        </w:rPr>
        <w:t xml:space="preserve"> при подготовке проект</w:t>
      </w:r>
      <w:r w:rsidR="002937E3">
        <w:rPr>
          <w:rFonts w:ascii="Times New Roman" w:hAnsi="Times New Roman" w:cs="Times New Roman"/>
          <w:sz w:val="24"/>
          <w:szCs w:val="24"/>
        </w:rPr>
        <w:t>ов</w:t>
      </w:r>
      <w:r w:rsidRPr="00E5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2937E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Муниципальных образований </w:t>
      </w:r>
      <w:r w:rsidR="002937E3" w:rsidRPr="0010474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937E3">
        <w:rPr>
          <w:rFonts w:ascii="Times New Roman" w:hAnsi="Times New Roman" w:cs="Times New Roman"/>
          <w:sz w:val="24"/>
          <w:szCs w:val="24"/>
        </w:rPr>
        <w:t>-</w:t>
      </w:r>
      <w:r w:rsidR="002937E3" w:rsidRPr="00104747"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Start"/>
      <w:r w:rsidR="002937E3" w:rsidRPr="00104747">
        <w:rPr>
          <w:rFonts w:ascii="Times New Roman" w:hAnsi="Times New Roman" w:cs="Times New Roman"/>
          <w:sz w:val="24"/>
          <w:szCs w:val="24"/>
        </w:rPr>
        <w:t>)</w:t>
      </w:r>
      <w:r w:rsidR="0029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7E3">
        <w:rPr>
          <w:rFonts w:ascii="Times New Roman" w:hAnsi="Times New Roman" w:cs="Times New Roman"/>
          <w:sz w:val="24"/>
          <w:szCs w:val="24"/>
        </w:rPr>
        <w:t>проектов изменений в такие Правила.</w:t>
      </w:r>
    </w:p>
    <w:p w:rsidR="00F7480A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Комиссии являются:</w:t>
      </w:r>
    </w:p>
    <w:p w:rsidR="00F7480A" w:rsidRPr="00A365F6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E5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C0E52">
        <w:rPr>
          <w:rFonts w:ascii="Times New Roman" w:hAnsi="Times New Roman" w:cs="Times New Roman"/>
          <w:sz w:val="24"/>
          <w:szCs w:val="24"/>
        </w:rPr>
        <w:t>. Разработка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C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0E52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0E52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C0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Правила.</w:t>
      </w:r>
    </w:p>
    <w:p w:rsidR="00F7480A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F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365F6">
        <w:rPr>
          <w:rFonts w:ascii="Times New Roman" w:hAnsi="Times New Roman" w:cs="Times New Roman"/>
          <w:sz w:val="24"/>
          <w:szCs w:val="24"/>
        </w:rPr>
        <w:t xml:space="preserve"> Рассмотрение предложений о внесении изменений в </w:t>
      </w:r>
      <w:r w:rsidRPr="0010474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44780D">
        <w:rPr>
          <w:rFonts w:ascii="Times New Roman" w:hAnsi="Times New Roman" w:cs="Times New Roman"/>
          <w:sz w:val="24"/>
          <w:szCs w:val="24"/>
        </w:rPr>
        <w:t xml:space="preserve">и подготовка заключений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 </w:t>
      </w:r>
      <w:r w:rsidRPr="00104747">
        <w:rPr>
          <w:rFonts w:ascii="Times New Roman" w:hAnsi="Times New Roman" w:cs="Times New Roman"/>
          <w:sz w:val="24"/>
          <w:szCs w:val="24"/>
        </w:rPr>
        <w:t>или об отклонении так</w:t>
      </w:r>
      <w:r w:rsidR="002937E3">
        <w:rPr>
          <w:rFonts w:ascii="Times New Roman" w:hAnsi="Times New Roman" w:cs="Times New Roman"/>
          <w:sz w:val="24"/>
          <w:szCs w:val="24"/>
        </w:rPr>
        <w:t>их</w:t>
      </w:r>
      <w:r w:rsidRPr="0010474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937E3">
        <w:rPr>
          <w:rFonts w:ascii="Times New Roman" w:hAnsi="Times New Roman" w:cs="Times New Roman"/>
          <w:sz w:val="24"/>
          <w:szCs w:val="24"/>
        </w:rPr>
        <w:t>й</w:t>
      </w:r>
      <w:r w:rsidRPr="00104747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отклонения</w:t>
      </w:r>
      <w:r w:rsidRPr="00A365F6">
        <w:rPr>
          <w:rFonts w:ascii="Times New Roman" w:hAnsi="Times New Roman" w:cs="Times New Roman"/>
          <w:sz w:val="24"/>
          <w:szCs w:val="24"/>
        </w:rPr>
        <w:t>.</w:t>
      </w:r>
    </w:p>
    <w:p w:rsidR="00F7480A" w:rsidRPr="00A365F6" w:rsidRDefault="00F7480A" w:rsidP="005C5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5F6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6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5F6">
        <w:rPr>
          <w:rFonts w:ascii="Times New Roman" w:hAnsi="Times New Roman" w:cs="Times New Roman"/>
          <w:sz w:val="24"/>
          <w:szCs w:val="24"/>
        </w:rPr>
        <w:t xml:space="preserve"> Рассмотрение вопросов о предоставлении разрешени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365F6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365F6">
        <w:rPr>
          <w:rFonts w:ascii="Times New Roman" w:hAnsi="Times New Roman" w:cs="Times New Roman"/>
          <w:sz w:val="24"/>
          <w:szCs w:val="24"/>
        </w:rPr>
        <w:t xml:space="preserve"> вид использования 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40">
        <w:rPr>
          <w:rFonts w:ascii="Times New Roman" w:hAnsi="Times New Roman" w:cs="Times New Roman"/>
          <w:sz w:val="24"/>
          <w:szCs w:val="24"/>
        </w:rPr>
        <w:t>(или)</w:t>
      </w:r>
      <w:r w:rsidRPr="00A365F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proofErr w:type="gramEnd"/>
      <w:r w:rsidRPr="002E0D40">
        <w:rPr>
          <w:rFonts w:ascii="Times New Roman" w:hAnsi="Times New Roman" w:cs="Times New Roman"/>
          <w:sz w:val="24"/>
          <w:szCs w:val="24"/>
        </w:rPr>
        <w:t xml:space="preserve">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D40">
        <w:rPr>
          <w:rFonts w:ascii="Times New Roman" w:hAnsi="Times New Roman" w:cs="Times New Roman"/>
          <w:sz w:val="24"/>
          <w:szCs w:val="24"/>
        </w:rPr>
        <w:t xml:space="preserve">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Pr="00A365F6">
        <w:rPr>
          <w:rFonts w:ascii="Times New Roman" w:hAnsi="Times New Roman" w:cs="Times New Roman"/>
          <w:sz w:val="24"/>
          <w:szCs w:val="24"/>
        </w:rPr>
        <w:t>.</w:t>
      </w:r>
    </w:p>
    <w:p w:rsidR="00F7480A" w:rsidRPr="00A365F6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A365F6">
        <w:rPr>
          <w:rFonts w:ascii="Times New Roman" w:hAnsi="Times New Roman" w:cs="Times New Roman"/>
          <w:sz w:val="24"/>
          <w:szCs w:val="24"/>
        </w:rPr>
        <w:t>. Рассмотрение вопросов о предоставлении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5F6">
        <w:rPr>
          <w:rFonts w:ascii="Times New Roman" w:hAnsi="Times New Roman" w:cs="Times New Roman"/>
          <w:sz w:val="24"/>
          <w:szCs w:val="24"/>
        </w:rPr>
        <w:t xml:space="preserve"> на отклонения от предельных параметров разрешенного строительства, реконструкции объектов капитального строительства на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2E0D40">
        <w:rPr>
          <w:rFonts w:ascii="Times New Roman" w:hAnsi="Times New Roman" w:cs="Times New Roman"/>
          <w:sz w:val="24"/>
          <w:szCs w:val="24"/>
        </w:rPr>
        <w:t xml:space="preserve">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D40">
        <w:rPr>
          <w:rFonts w:ascii="Times New Roman" w:hAnsi="Times New Roman" w:cs="Times New Roman"/>
          <w:sz w:val="24"/>
          <w:szCs w:val="24"/>
        </w:rPr>
        <w:t xml:space="preserve"> рекомендаций о предоставлении </w:t>
      </w:r>
      <w:r w:rsidRPr="00A365F6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5F6">
        <w:rPr>
          <w:rFonts w:ascii="Times New Roman" w:hAnsi="Times New Roman" w:cs="Times New Roman"/>
          <w:sz w:val="24"/>
          <w:szCs w:val="24"/>
        </w:rPr>
        <w:t xml:space="preserve"> на отклонени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5F6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2E0D40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</w:t>
      </w:r>
      <w:r w:rsidRPr="00A365F6">
        <w:rPr>
          <w:rFonts w:ascii="Times New Roman" w:hAnsi="Times New Roman" w:cs="Times New Roman"/>
          <w:sz w:val="24"/>
          <w:szCs w:val="24"/>
        </w:rPr>
        <w:t>.</w:t>
      </w:r>
    </w:p>
    <w:p w:rsidR="00F7480A" w:rsidRDefault="00F7480A" w:rsidP="00F35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2.2.</w:t>
      </w:r>
      <w:r w:rsidR="00CC6A09">
        <w:rPr>
          <w:rFonts w:ascii="Times New Roman" w:hAnsi="Times New Roman" w:cs="Times New Roman"/>
          <w:sz w:val="24"/>
          <w:szCs w:val="24"/>
        </w:rPr>
        <w:t>5</w:t>
      </w:r>
      <w:r w:rsidRPr="00FC51EF">
        <w:rPr>
          <w:rFonts w:ascii="Times New Roman" w:hAnsi="Times New Roman" w:cs="Times New Roman"/>
          <w:sz w:val="24"/>
          <w:szCs w:val="24"/>
        </w:rPr>
        <w:t>. Осуществляет другие задачи, предусмотренные законодательством</w:t>
      </w:r>
      <w:r w:rsidR="00B57D11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F7480A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80A" w:rsidRPr="00E57FE9" w:rsidRDefault="00F7480A" w:rsidP="00AC3D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F7480A" w:rsidRPr="00FC51EF" w:rsidRDefault="00F7480A" w:rsidP="00AC3D8F">
      <w:pPr>
        <w:pStyle w:val="ConsPlusNormal"/>
        <w:ind w:firstLine="540"/>
        <w:jc w:val="both"/>
      </w:pPr>
    </w:p>
    <w:p w:rsidR="00F7480A" w:rsidRPr="00FC51EF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 Для осуществления своих функций Комиссия имеет право:</w:t>
      </w:r>
    </w:p>
    <w:p w:rsidR="00F7480A" w:rsidRPr="00FC51EF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3.1.1. Получать от структурных подразделений администраций Муниципальных образований, предприятий и организаций, независимо от форм собственности, информацию, необходимую для осуществления своей деятельности.</w:t>
      </w:r>
    </w:p>
    <w:p w:rsidR="00F7480A" w:rsidRPr="00FC51EF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3.1.2. Запрашивать от структурных подразделений администраций Муниципальных образований представление официальных заключений, иных материалов, относящихся к рассматриваемым Комиссией вопросам.</w:t>
      </w:r>
    </w:p>
    <w:p w:rsidR="00F7480A" w:rsidRPr="00FC51EF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 xml:space="preserve">3.1.3. Привлекать в необходимых случаях независимых экспертов и </w:t>
      </w:r>
      <w:proofErr w:type="gramStart"/>
      <w:r w:rsidRPr="00FC51EF">
        <w:rPr>
          <w:rFonts w:ascii="Times New Roman" w:hAnsi="Times New Roman" w:cs="Times New Roman"/>
          <w:sz w:val="24"/>
          <w:szCs w:val="24"/>
        </w:rPr>
        <w:t>специалистов для анализа материалов</w:t>
      </w:r>
      <w:proofErr w:type="gramEnd"/>
      <w:r w:rsidRPr="00FC51EF">
        <w:rPr>
          <w:rFonts w:ascii="Times New Roman" w:hAnsi="Times New Roman" w:cs="Times New Roman"/>
          <w:sz w:val="24"/>
          <w:szCs w:val="24"/>
        </w:rPr>
        <w:t xml:space="preserve"> и выработки заключений, рекомендаций и решений по рассматриваемым Комиссией вопросам.</w:t>
      </w:r>
    </w:p>
    <w:p w:rsidR="00F7480A" w:rsidRPr="00FC51EF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3.1.4. Вносить предложения по изменению персонального состава Комиссии.</w:t>
      </w:r>
    </w:p>
    <w:p w:rsidR="00F7480A" w:rsidRPr="00FC51EF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3.1.5. Вносить предложения о внесении изменений и дополнений в Правила.</w:t>
      </w:r>
    </w:p>
    <w:p w:rsidR="00F7480A" w:rsidRPr="00FC51EF" w:rsidRDefault="00F7480A" w:rsidP="00FC5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3.1.6. Осуществлять мероприятия, принимать решения с учетом требований действующего законодательства, направленные на реализацию полномочий по организации и проведению публичных слушаний в Муниципальных образованиях по вопросам, находящимся в компетенции Комиссии.</w:t>
      </w:r>
    </w:p>
    <w:p w:rsidR="00F7480A" w:rsidRPr="00FC51EF" w:rsidRDefault="00F7480A" w:rsidP="00FC5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3.1.7. Давать обязательные для исполнения указания органам, уполномоченным на проведение публичных слушаний, по вопросам градостроительной деятельности.</w:t>
      </w:r>
    </w:p>
    <w:p w:rsidR="00F7480A" w:rsidRPr="00FC51EF" w:rsidRDefault="00F7480A" w:rsidP="00FC5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3.1.8. Обращаться к главам Муниципальных образований с предложениями, связанными с подготовкой, согласованием, проведением публичных слушаний по вопросам, входящим в компетенцию Комиссии.</w:t>
      </w:r>
    </w:p>
    <w:p w:rsidR="00F7480A" w:rsidRPr="00FC51EF" w:rsidRDefault="00F7480A" w:rsidP="00FC5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EF">
        <w:rPr>
          <w:rFonts w:ascii="Times New Roman" w:hAnsi="Times New Roman" w:cs="Times New Roman"/>
          <w:sz w:val="24"/>
          <w:szCs w:val="24"/>
        </w:rPr>
        <w:t>3.1.9. Публиковать материалы о своей деятельности, в том числе путем размещения на официальном сайте администрации Приморского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80A" w:rsidRDefault="00F7480A" w:rsidP="00A23B8A">
      <w:pPr>
        <w:pStyle w:val="ConsPlusNormal"/>
        <w:jc w:val="center"/>
        <w:outlineLvl w:val="1"/>
      </w:pPr>
    </w:p>
    <w:p w:rsidR="00F7480A" w:rsidRPr="00E57FE9" w:rsidRDefault="00F7480A" w:rsidP="00A23B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F7480A" w:rsidRPr="0071289F" w:rsidRDefault="00F7480A" w:rsidP="00A23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80A" w:rsidRPr="0071289F" w:rsidRDefault="00F7480A" w:rsidP="00A23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89F">
        <w:rPr>
          <w:rFonts w:ascii="Times New Roman" w:hAnsi="Times New Roman" w:cs="Times New Roman"/>
          <w:sz w:val="24"/>
          <w:szCs w:val="24"/>
        </w:rPr>
        <w:t>.1. Персональный состав Комиссии, изменения, вносимые в ее персональный 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71289F">
        <w:rPr>
          <w:rFonts w:ascii="Times New Roman" w:hAnsi="Times New Roman" w:cs="Times New Roman"/>
          <w:sz w:val="24"/>
          <w:szCs w:val="24"/>
        </w:rPr>
        <w:t xml:space="preserve">, </w:t>
      </w:r>
      <w:r w:rsidRPr="00FD43AC">
        <w:rPr>
          <w:rFonts w:ascii="Times New Roman" w:hAnsi="Times New Roman" w:cs="Times New Roman"/>
          <w:sz w:val="24"/>
          <w:szCs w:val="24"/>
        </w:rPr>
        <w:t>утверждается администрацией Приморского края.</w:t>
      </w:r>
    </w:p>
    <w:p w:rsidR="00F7480A" w:rsidRDefault="00F7480A" w:rsidP="00173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89F">
        <w:rPr>
          <w:rFonts w:ascii="Times New Roman" w:hAnsi="Times New Roman" w:cs="Times New Roman"/>
          <w:sz w:val="24"/>
          <w:szCs w:val="24"/>
        </w:rPr>
        <w:t xml:space="preserve">.2. </w:t>
      </w:r>
      <w:r w:rsidRPr="00173ED8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442DBC" w:rsidRPr="00803CF7" w:rsidRDefault="00F7480A" w:rsidP="00803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CF7">
        <w:rPr>
          <w:rFonts w:ascii="Times New Roman" w:hAnsi="Times New Roman" w:cs="Times New Roman"/>
          <w:sz w:val="24"/>
          <w:szCs w:val="24"/>
        </w:rPr>
        <w:t>4.3. Председатель Комиссии назначается Администрацией Приморского края.</w:t>
      </w:r>
    </w:p>
    <w:p w:rsidR="00F7480A" w:rsidRPr="0071289F" w:rsidRDefault="00F7480A" w:rsidP="00A23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289F">
        <w:rPr>
          <w:rFonts w:ascii="Times New Roman" w:hAnsi="Times New Roman" w:cs="Times New Roman"/>
          <w:sz w:val="24"/>
          <w:szCs w:val="24"/>
        </w:rPr>
        <w:t>. В состав Комиссии включаются представители:</w:t>
      </w:r>
    </w:p>
    <w:p w:rsidR="00F7480A" w:rsidRPr="00B53A50" w:rsidRDefault="00F7480A" w:rsidP="00B53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89F">
        <w:rPr>
          <w:rFonts w:ascii="Times New Roman" w:hAnsi="Times New Roman" w:cs="Times New Roman"/>
          <w:sz w:val="24"/>
          <w:szCs w:val="24"/>
        </w:rPr>
        <w:t xml:space="preserve">.4.1. </w:t>
      </w:r>
      <w:r w:rsidRPr="00B53A50">
        <w:rPr>
          <w:rFonts w:ascii="Times New Roman" w:hAnsi="Times New Roman" w:cs="Times New Roman"/>
          <w:sz w:val="24"/>
          <w:szCs w:val="24"/>
        </w:rPr>
        <w:t>уполномоченных органов исполнительной власти Приморского края в области архитектуры и градостроительства, землепользования и имущественных отношений, охраны окружающей сре</w:t>
      </w:r>
      <w:r>
        <w:rPr>
          <w:rFonts w:ascii="Times New Roman" w:hAnsi="Times New Roman" w:cs="Times New Roman"/>
          <w:sz w:val="24"/>
          <w:szCs w:val="24"/>
        </w:rPr>
        <w:t>ды, охраны культурного наследия.</w:t>
      </w:r>
    </w:p>
    <w:p w:rsidR="00F7480A" w:rsidRPr="00B53A50" w:rsidRDefault="00F7480A" w:rsidP="00B53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Pr="00B53A5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3A50">
        <w:rPr>
          <w:rFonts w:ascii="Times New Roman" w:hAnsi="Times New Roman" w:cs="Times New Roman"/>
          <w:sz w:val="24"/>
          <w:szCs w:val="24"/>
        </w:rPr>
        <w:t>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80A" w:rsidRDefault="00F7480A" w:rsidP="00B53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4.4.3. </w:t>
      </w:r>
      <w:r w:rsidRPr="00B53A50">
        <w:rPr>
          <w:rFonts w:ascii="Times New Roman" w:hAnsi="Times New Roman" w:cs="Times New Roman"/>
          <w:sz w:val="24"/>
          <w:szCs w:val="24"/>
        </w:rPr>
        <w:t>органов государственного надзора, научных, строительных и проектных организаций, общественных объединений.</w:t>
      </w:r>
    </w:p>
    <w:p w:rsidR="00F7480A" w:rsidRDefault="00F7480A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53B">
        <w:rPr>
          <w:rFonts w:ascii="Times New Roman" w:hAnsi="Times New Roman" w:cs="Times New Roman"/>
          <w:sz w:val="24"/>
          <w:szCs w:val="24"/>
        </w:rPr>
        <w:t xml:space="preserve">. </w:t>
      </w:r>
      <w:r w:rsidR="002937E3" w:rsidRPr="002937E3">
        <w:rPr>
          <w:rFonts w:ascii="Times New Roman" w:hAnsi="Times New Roman" w:cs="Times New Roman"/>
          <w:sz w:val="24"/>
          <w:szCs w:val="24"/>
        </w:rPr>
        <w:t xml:space="preserve">Количество представителей уполномоченных органов исполнительной власти Приморского края в области архитектуры и градостроительства, землепользования и имущественных отношений, охраны окружающей среды, охраны культурного наследия в составе единой комиссии должно быть равным общему количеству представителей органов </w:t>
      </w:r>
      <w:r w:rsidR="00E3677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2937E3" w:rsidRPr="002937E3">
        <w:rPr>
          <w:rFonts w:ascii="Times New Roman" w:hAnsi="Times New Roman" w:cs="Times New Roman"/>
          <w:sz w:val="24"/>
          <w:szCs w:val="24"/>
        </w:rPr>
        <w:t xml:space="preserve"> и представителей органов государственного надзора, научных, строительных и проектных организаций, общественных объединений.</w:t>
      </w:r>
    </w:p>
    <w:p w:rsidR="00E36773" w:rsidRPr="002937E3" w:rsidRDefault="00E36773" w:rsidP="000A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80A" w:rsidRPr="00E57FE9" w:rsidRDefault="00F7480A" w:rsidP="00FA15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5. ПОРЯДОК ДЕЯТЕЛЬНОСТИ КОМИССИИ</w:t>
      </w:r>
    </w:p>
    <w:p w:rsidR="00F7480A" w:rsidRDefault="00F7480A" w:rsidP="00FA1598">
      <w:pPr>
        <w:pStyle w:val="ConsPlusNormal"/>
        <w:ind w:firstLine="540"/>
        <w:jc w:val="both"/>
      </w:pPr>
    </w:p>
    <w:p w:rsidR="00F7480A" w:rsidRPr="00570418" w:rsidRDefault="00F7480A" w:rsidP="00FA1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418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заседаний.</w:t>
      </w:r>
    </w:p>
    <w:p w:rsidR="00F7480A" w:rsidRDefault="00F7480A" w:rsidP="00FA1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418">
        <w:rPr>
          <w:rFonts w:ascii="Times New Roman" w:hAnsi="Times New Roman" w:cs="Times New Roman"/>
          <w:sz w:val="24"/>
          <w:szCs w:val="24"/>
        </w:rPr>
        <w:t xml:space="preserve">.2. </w:t>
      </w:r>
      <w:r w:rsidRPr="001460BF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 в течение срока,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градостроительства.</w:t>
      </w:r>
    </w:p>
    <w:p w:rsidR="00F7480A" w:rsidRDefault="00F7480A" w:rsidP="00956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570418">
        <w:rPr>
          <w:rFonts w:ascii="Times New Roman" w:hAnsi="Times New Roman" w:cs="Times New Roman"/>
          <w:sz w:val="24"/>
          <w:szCs w:val="24"/>
        </w:rPr>
        <w:t>редседатель осуществляет руководство деятельностью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661D">
        <w:rPr>
          <w:rFonts w:ascii="Times New Roman" w:hAnsi="Times New Roman" w:cs="Times New Roman"/>
          <w:sz w:val="24"/>
          <w:szCs w:val="24"/>
        </w:rPr>
        <w:t>определяет перечень, сроки и порядок рассмотрения вопросов на заседаниях Комиссии</w:t>
      </w:r>
      <w:r w:rsidRPr="00570418">
        <w:rPr>
          <w:rFonts w:ascii="Times New Roman" w:hAnsi="Times New Roman" w:cs="Times New Roman"/>
          <w:sz w:val="24"/>
          <w:szCs w:val="24"/>
        </w:rPr>
        <w:t xml:space="preserve"> и ведет </w:t>
      </w:r>
      <w:r w:rsidRPr="009F277E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9F277E">
        <w:rPr>
          <w:rFonts w:ascii="Times New Roman" w:hAnsi="Times New Roman" w:cs="Times New Roman"/>
          <w:sz w:val="24"/>
          <w:szCs w:val="24"/>
        </w:rPr>
        <w:t xml:space="preserve"> случае отсутствия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Pr="009F277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исполняет </w:t>
      </w:r>
      <w:r w:rsidRPr="009F277E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Pr="009F277E">
        <w:rPr>
          <w:rFonts w:ascii="Times New Roman" w:hAnsi="Times New Roman" w:cs="Times New Roman"/>
          <w:sz w:val="24"/>
          <w:szCs w:val="24"/>
        </w:rPr>
        <w:t>.</w:t>
      </w:r>
    </w:p>
    <w:p w:rsidR="00F7480A" w:rsidRDefault="00F7480A" w:rsidP="00AC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9F277E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 w:rsidRPr="0063114C">
        <w:rPr>
          <w:rFonts w:ascii="Times New Roman" w:hAnsi="Times New Roman" w:cs="Times New Roman"/>
          <w:sz w:val="24"/>
          <w:szCs w:val="24"/>
        </w:rPr>
        <w:t xml:space="preserve">принимает меры по организационному обеспечению деятельности Комиссии, осуществляет информационное и методическое обеспечение Комиссии, обеспечивает подготовку запросов, других материалов и документов, касающихся выполнения задач и полномочий Комиссии, </w:t>
      </w:r>
      <w:r w:rsidRPr="009F277E">
        <w:rPr>
          <w:rFonts w:ascii="Times New Roman" w:hAnsi="Times New Roman" w:cs="Times New Roman"/>
          <w:sz w:val="24"/>
          <w:szCs w:val="24"/>
        </w:rPr>
        <w:t>ведет протоколы заседаний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F277E">
        <w:rPr>
          <w:rFonts w:ascii="Times New Roman" w:hAnsi="Times New Roman" w:cs="Times New Roman"/>
          <w:sz w:val="24"/>
          <w:szCs w:val="24"/>
        </w:rPr>
        <w:t xml:space="preserve">, </w:t>
      </w:r>
      <w:r w:rsidRPr="00AC3D8F">
        <w:rPr>
          <w:rFonts w:ascii="Times New Roman" w:hAnsi="Times New Roman" w:cs="Times New Roman"/>
          <w:sz w:val="24"/>
          <w:szCs w:val="24"/>
        </w:rPr>
        <w:t>обеспечивает оформление и рассылку решений, а также других документов</w:t>
      </w:r>
      <w:r w:rsidRPr="009F277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77E">
        <w:rPr>
          <w:rFonts w:ascii="Times New Roman" w:hAnsi="Times New Roman" w:cs="Times New Roman"/>
          <w:sz w:val="24"/>
          <w:szCs w:val="24"/>
        </w:rPr>
        <w:t xml:space="preserve"> а также уведомляет всех членов Комиссии о дате и времени заседаний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F277E">
        <w:rPr>
          <w:rFonts w:ascii="Times New Roman" w:hAnsi="Times New Roman" w:cs="Times New Roman"/>
          <w:sz w:val="24"/>
          <w:szCs w:val="24"/>
        </w:rPr>
        <w:t>.</w:t>
      </w:r>
    </w:p>
    <w:p w:rsidR="00F7480A" w:rsidRPr="00F00356" w:rsidRDefault="00F7480A" w:rsidP="00F00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Члены Комиссии </w:t>
      </w:r>
      <w:r w:rsidRPr="00F00356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00356">
        <w:rPr>
          <w:rFonts w:ascii="Times New Roman" w:hAnsi="Times New Roman" w:cs="Times New Roman"/>
          <w:sz w:val="24"/>
          <w:szCs w:val="24"/>
        </w:rPr>
        <w:t>т в рассмотрении вопросов, входящих в компетенцию Комиссии, 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00356">
        <w:rPr>
          <w:rFonts w:ascii="Times New Roman" w:hAnsi="Times New Roman" w:cs="Times New Roman"/>
          <w:sz w:val="24"/>
          <w:szCs w:val="24"/>
        </w:rPr>
        <w:t>т в голосовании при принятии решений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56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356">
        <w:rPr>
          <w:rFonts w:ascii="Times New Roman" w:hAnsi="Times New Roman" w:cs="Times New Roman"/>
          <w:sz w:val="24"/>
          <w:szCs w:val="24"/>
        </w:rPr>
        <w:t>т предложения по рассматриваемым на заседаниях Комиссии 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0356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356">
        <w:rPr>
          <w:rFonts w:ascii="Times New Roman" w:hAnsi="Times New Roman" w:cs="Times New Roman"/>
          <w:sz w:val="24"/>
          <w:szCs w:val="24"/>
        </w:rPr>
        <w:t>тся с информационными и справочными материалами по вопросам деятельности Комиссии.</w:t>
      </w:r>
    </w:p>
    <w:p w:rsidR="00F7480A" w:rsidRPr="009F277E" w:rsidRDefault="00F7480A" w:rsidP="00FA1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2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277E">
        <w:rPr>
          <w:rFonts w:ascii="Times New Roman" w:hAnsi="Times New Roman" w:cs="Times New Roman"/>
          <w:sz w:val="24"/>
          <w:szCs w:val="24"/>
        </w:rPr>
        <w:t xml:space="preserve">. </w:t>
      </w:r>
      <w:r w:rsidRPr="00023E1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нём участвуют не менее половины её состава.</w:t>
      </w:r>
    </w:p>
    <w:p w:rsidR="00F7480A" w:rsidRDefault="00F7480A" w:rsidP="00FA1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23E1B">
        <w:rPr>
          <w:rFonts w:ascii="Times New Roman" w:hAnsi="Times New Roman" w:cs="Times New Roman"/>
          <w:sz w:val="24"/>
          <w:szCs w:val="24"/>
        </w:rPr>
        <w:t xml:space="preserve">Для участия 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3E1B">
        <w:rPr>
          <w:rFonts w:ascii="Times New Roman" w:hAnsi="Times New Roman" w:cs="Times New Roman"/>
          <w:sz w:val="24"/>
          <w:szCs w:val="24"/>
        </w:rPr>
        <w:t>омиссии в случае необходимости могут быть приглашены различные заинтересованные лица, при</w:t>
      </w:r>
      <w:r>
        <w:rPr>
          <w:rFonts w:ascii="Times New Roman" w:hAnsi="Times New Roman" w:cs="Times New Roman"/>
          <w:sz w:val="24"/>
          <w:szCs w:val="24"/>
        </w:rPr>
        <w:t>глашены</w:t>
      </w:r>
      <w:r w:rsidRPr="00023E1B">
        <w:rPr>
          <w:rFonts w:ascii="Times New Roman" w:hAnsi="Times New Roman" w:cs="Times New Roman"/>
          <w:sz w:val="24"/>
          <w:szCs w:val="24"/>
        </w:rPr>
        <w:t xml:space="preserve"> специалисты и руководители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023E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3E1B">
        <w:rPr>
          <w:rFonts w:ascii="Times New Roman" w:hAnsi="Times New Roman" w:cs="Times New Roman"/>
          <w:sz w:val="24"/>
          <w:szCs w:val="24"/>
        </w:rPr>
        <w:t>других организаций</w:t>
      </w:r>
      <w:proofErr w:type="gramEnd"/>
      <w:r w:rsidRPr="00023E1B">
        <w:rPr>
          <w:rFonts w:ascii="Times New Roman" w:hAnsi="Times New Roman" w:cs="Times New Roman"/>
          <w:sz w:val="24"/>
          <w:szCs w:val="24"/>
        </w:rPr>
        <w:t xml:space="preserve"> которые не являются членами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3E1B">
        <w:rPr>
          <w:rFonts w:ascii="Times New Roman" w:hAnsi="Times New Roman" w:cs="Times New Roman"/>
          <w:sz w:val="24"/>
          <w:szCs w:val="24"/>
        </w:rPr>
        <w:t>омиссии.</w:t>
      </w:r>
    </w:p>
    <w:p w:rsidR="00F7480A" w:rsidRPr="00023E1B" w:rsidRDefault="00F7480A" w:rsidP="00023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023E1B">
        <w:rPr>
          <w:rFonts w:ascii="Times New Roman" w:hAnsi="Times New Roman" w:cs="Times New Roman"/>
          <w:sz w:val="24"/>
          <w:szCs w:val="24"/>
        </w:rPr>
        <w:t xml:space="preserve">Рассмотрение каждого вопроса </w:t>
      </w:r>
      <w:r>
        <w:rPr>
          <w:rFonts w:ascii="Times New Roman" w:hAnsi="Times New Roman" w:cs="Times New Roman"/>
          <w:sz w:val="24"/>
          <w:szCs w:val="24"/>
        </w:rPr>
        <w:t>повестки заседания</w:t>
      </w:r>
      <w:r w:rsidRPr="00023E1B">
        <w:rPr>
          <w:rFonts w:ascii="Times New Roman" w:hAnsi="Times New Roman" w:cs="Times New Roman"/>
          <w:sz w:val="24"/>
          <w:szCs w:val="24"/>
        </w:rPr>
        <w:t xml:space="preserve"> начинается с доклада председателя либо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3E1B">
        <w:rPr>
          <w:rFonts w:ascii="Times New Roman" w:hAnsi="Times New Roman" w:cs="Times New Roman"/>
          <w:sz w:val="24"/>
          <w:szCs w:val="24"/>
        </w:rPr>
        <w:t>омиссии. Затем заслушивается мнение членов комиссии</w:t>
      </w:r>
      <w:r>
        <w:rPr>
          <w:rFonts w:ascii="Times New Roman" w:hAnsi="Times New Roman" w:cs="Times New Roman"/>
          <w:sz w:val="24"/>
          <w:szCs w:val="24"/>
        </w:rPr>
        <w:t xml:space="preserve"> и приглашенных лиц</w:t>
      </w:r>
      <w:r w:rsidRPr="00023E1B">
        <w:rPr>
          <w:rFonts w:ascii="Times New Roman" w:hAnsi="Times New Roman" w:cs="Times New Roman"/>
          <w:sz w:val="24"/>
          <w:szCs w:val="24"/>
        </w:rPr>
        <w:t>.</w:t>
      </w:r>
    </w:p>
    <w:p w:rsidR="00F7480A" w:rsidRDefault="00F7480A" w:rsidP="00FA1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27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277E">
        <w:rPr>
          <w:rFonts w:ascii="Times New Roman" w:hAnsi="Times New Roman" w:cs="Times New Roman"/>
          <w:sz w:val="24"/>
          <w:szCs w:val="24"/>
        </w:rPr>
        <w:t>. Решения Комиссии принимаются открытым голосованием простым большинством голосов от числа присутствующих на заседании членов Комиссии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E1B">
        <w:rPr>
          <w:rFonts w:ascii="Times New Roman" w:hAnsi="Times New Roman" w:cs="Times New Roman"/>
          <w:sz w:val="24"/>
          <w:szCs w:val="24"/>
        </w:rPr>
        <w:t xml:space="preserve"> </w:t>
      </w:r>
      <w:r w:rsidRPr="009F277E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28191C" w:rsidRDefault="0028191C" w:rsidP="00FA1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91C" w:rsidRPr="00E57FE9" w:rsidRDefault="0028191C" w:rsidP="002819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 xml:space="preserve">6. </w:t>
      </w:r>
      <w:r w:rsidR="00C01C5E" w:rsidRPr="00E57FE9">
        <w:rPr>
          <w:rFonts w:ascii="Times New Roman" w:hAnsi="Times New Roman" w:cs="Times New Roman"/>
          <w:sz w:val="24"/>
          <w:szCs w:val="24"/>
        </w:rPr>
        <w:t>ОСОБЕННОСТИ</w:t>
      </w:r>
      <w:r w:rsidRPr="00E57FE9">
        <w:rPr>
          <w:rFonts w:ascii="Times New Roman" w:hAnsi="Times New Roman" w:cs="Times New Roman"/>
          <w:sz w:val="24"/>
          <w:szCs w:val="24"/>
        </w:rPr>
        <w:t xml:space="preserve"> РАБОТЫ КОМИССИИ С ПРЕДЛОЖЕНИЯМИ ЗАИНТЕРЕСОВАННЫХ ЛИЦ О ВНЕСЕНИИ ИЗМЕЕННИЙ В ПРАВИЛА</w:t>
      </w:r>
    </w:p>
    <w:p w:rsidR="0028191C" w:rsidRPr="00614B48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91C" w:rsidRPr="0028191C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B48">
        <w:rPr>
          <w:rFonts w:ascii="Times New Roman" w:hAnsi="Times New Roman" w:cs="Times New Roman"/>
          <w:sz w:val="24"/>
          <w:szCs w:val="24"/>
        </w:rPr>
        <w:t xml:space="preserve">.1. </w:t>
      </w:r>
      <w:r w:rsidRPr="0028191C">
        <w:rPr>
          <w:rFonts w:ascii="Times New Roman" w:hAnsi="Times New Roman" w:cs="Times New Roman"/>
          <w:sz w:val="24"/>
          <w:szCs w:val="24"/>
        </w:rPr>
        <w:t>Комиссия рассматривает полученные предложения заинтересованных лиц о внесении изменений в Правила в форме заявлений.</w:t>
      </w:r>
    </w:p>
    <w:p w:rsidR="0028191C" w:rsidRPr="00614B48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B48">
        <w:rPr>
          <w:rFonts w:ascii="Times New Roman" w:hAnsi="Times New Roman" w:cs="Times New Roman"/>
          <w:sz w:val="24"/>
          <w:szCs w:val="24"/>
        </w:rPr>
        <w:t xml:space="preserve">.2. В зависимости от содержания предлагаемых изменений в Правила к заявлению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14B48">
        <w:rPr>
          <w:rFonts w:ascii="Times New Roman" w:hAnsi="Times New Roman" w:cs="Times New Roman"/>
          <w:sz w:val="24"/>
          <w:szCs w:val="24"/>
        </w:rPr>
        <w:t>прилагат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14B48">
        <w:rPr>
          <w:rFonts w:ascii="Times New Roman" w:hAnsi="Times New Roman" w:cs="Times New Roman"/>
          <w:sz w:val="24"/>
          <w:szCs w:val="24"/>
        </w:rPr>
        <w:t>ся материалы по обоснованию предложений:</w:t>
      </w:r>
    </w:p>
    <w:p w:rsidR="0028191C" w:rsidRPr="00614B48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14B48">
        <w:rPr>
          <w:rFonts w:ascii="Times New Roman" w:hAnsi="Times New Roman" w:cs="Times New Roman"/>
          <w:sz w:val="24"/>
          <w:szCs w:val="24"/>
        </w:rPr>
        <w:t xml:space="preserve">.2.1. В случае предложений о внесении изменений в </w:t>
      </w:r>
      <w:r w:rsidR="00C01C5E" w:rsidRPr="00C01C5E">
        <w:rPr>
          <w:rFonts w:ascii="Times New Roman" w:hAnsi="Times New Roman" w:cs="Times New Roman"/>
          <w:sz w:val="24"/>
          <w:szCs w:val="24"/>
        </w:rPr>
        <w:t xml:space="preserve">порядок применения </w:t>
      </w:r>
      <w:r w:rsidR="00C01C5E">
        <w:rPr>
          <w:rFonts w:ascii="Times New Roman" w:hAnsi="Times New Roman" w:cs="Times New Roman"/>
          <w:sz w:val="24"/>
          <w:szCs w:val="24"/>
        </w:rPr>
        <w:t>Правил и</w:t>
      </w:r>
      <w:r w:rsidR="00C01C5E" w:rsidRPr="00C01C5E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C01C5E">
        <w:rPr>
          <w:rFonts w:ascii="Times New Roman" w:hAnsi="Times New Roman" w:cs="Times New Roman"/>
          <w:sz w:val="24"/>
          <w:szCs w:val="24"/>
        </w:rPr>
        <w:t>в них и</w:t>
      </w:r>
      <w:r w:rsidR="00C01C5E" w:rsidRPr="00C01C5E">
        <w:rPr>
          <w:rFonts w:ascii="Times New Roman" w:hAnsi="Times New Roman" w:cs="Times New Roman"/>
          <w:sz w:val="24"/>
          <w:szCs w:val="24"/>
        </w:rPr>
        <w:t>зменений</w:t>
      </w:r>
      <w:r w:rsidRPr="00614B48">
        <w:rPr>
          <w:rFonts w:ascii="Times New Roman" w:hAnsi="Times New Roman" w:cs="Times New Roman"/>
          <w:sz w:val="24"/>
          <w:szCs w:val="24"/>
        </w:rPr>
        <w:t>:</w:t>
      </w:r>
    </w:p>
    <w:p w:rsidR="0028191C" w:rsidRPr="00614B48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изменения соответствующих норм;</w:t>
      </w:r>
    </w:p>
    <w:p w:rsidR="0028191C" w:rsidRPr="00614B48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 в Правила.</w:t>
      </w:r>
    </w:p>
    <w:p w:rsidR="0028191C" w:rsidRPr="00614B48" w:rsidRDefault="00C01C5E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91C">
        <w:rPr>
          <w:rFonts w:ascii="Times New Roman" w:hAnsi="Times New Roman" w:cs="Times New Roman"/>
          <w:sz w:val="24"/>
          <w:szCs w:val="24"/>
        </w:rPr>
        <w:t>.</w:t>
      </w:r>
      <w:r w:rsidR="0028191C" w:rsidRPr="00614B48">
        <w:rPr>
          <w:rFonts w:ascii="Times New Roman" w:hAnsi="Times New Roman" w:cs="Times New Roman"/>
          <w:sz w:val="24"/>
          <w:szCs w:val="24"/>
        </w:rPr>
        <w:t>2.2. В случае предложений о внесении изменений в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8191C" w:rsidRPr="00614B48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зонирования:</w:t>
      </w:r>
    </w:p>
    <w:p w:rsidR="0028191C" w:rsidRPr="00614B48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28191C" w:rsidRPr="00614B48" w:rsidRDefault="0028191C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границ;</w:t>
      </w:r>
    </w:p>
    <w:p w:rsidR="0028191C" w:rsidRPr="00614B48" w:rsidRDefault="0028191C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объекты капитального строительства и </w:t>
      </w:r>
      <w:r w:rsidR="002B6F56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614B48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28191C" w:rsidRPr="00614B48" w:rsidRDefault="002B6F56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191C" w:rsidRPr="00614B48">
        <w:rPr>
          <w:rFonts w:ascii="Times New Roman" w:hAnsi="Times New Roman" w:cs="Times New Roman"/>
          <w:sz w:val="24"/>
          <w:szCs w:val="24"/>
        </w:rPr>
        <w:t>.2.3. В случае предложений о внесении изменений в градостроительны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191C" w:rsidRPr="00614B48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8191C" w:rsidRPr="00614B48">
        <w:rPr>
          <w:rFonts w:ascii="Times New Roman" w:hAnsi="Times New Roman" w:cs="Times New Roman"/>
          <w:sz w:val="24"/>
          <w:szCs w:val="24"/>
        </w:rPr>
        <w:t>:</w:t>
      </w:r>
    </w:p>
    <w:p w:rsidR="0028191C" w:rsidRPr="00614B48" w:rsidRDefault="0028191C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t>тексты,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описания;</w:t>
      </w:r>
    </w:p>
    <w:p w:rsidR="0028191C" w:rsidRPr="00614B48" w:rsidRDefault="0028191C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B48">
        <w:rPr>
          <w:rFonts w:ascii="Times New Roman" w:hAnsi="Times New Roman" w:cs="Times New Roman"/>
          <w:sz w:val="24"/>
          <w:szCs w:val="24"/>
        </w:rPr>
        <w:t>тексты, обосновывающие необходимость внесения изменений в части предельных размеров (минимальных и</w:t>
      </w:r>
      <w:r w:rsidR="002B6F56">
        <w:rPr>
          <w:rFonts w:ascii="Times New Roman" w:hAnsi="Times New Roman" w:cs="Times New Roman"/>
          <w:sz w:val="24"/>
          <w:szCs w:val="24"/>
        </w:rPr>
        <w:t xml:space="preserve"> </w:t>
      </w:r>
      <w:r w:rsidRPr="00614B48">
        <w:rPr>
          <w:rFonts w:ascii="Times New Roman" w:hAnsi="Times New Roman" w:cs="Times New Roman"/>
          <w:sz w:val="24"/>
          <w:szCs w:val="24"/>
        </w:rPr>
        <w:t>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зонам.</w:t>
      </w:r>
    </w:p>
    <w:p w:rsidR="0028191C" w:rsidRPr="002B6F56" w:rsidRDefault="002B6F56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F56">
        <w:rPr>
          <w:rFonts w:ascii="Times New Roman" w:hAnsi="Times New Roman" w:cs="Times New Roman"/>
          <w:sz w:val="24"/>
          <w:szCs w:val="24"/>
        </w:rPr>
        <w:t>6</w:t>
      </w:r>
      <w:r w:rsidR="0028191C" w:rsidRPr="002B6F56">
        <w:rPr>
          <w:rFonts w:ascii="Times New Roman" w:hAnsi="Times New Roman" w:cs="Times New Roman"/>
          <w:sz w:val="24"/>
          <w:szCs w:val="24"/>
        </w:rPr>
        <w:t xml:space="preserve">.2.4. В иных случаях, определенных </w:t>
      </w:r>
      <w:hyperlink r:id="rId6" w:history="1">
        <w:r w:rsidR="0028191C" w:rsidRPr="00614B48">
          <w:rPr>
            <w:rFonts w:ascii="Times New Roman" w:hAnsi="Times New Roman" w:cs="Times New Roman"/>
            <w:sz w:val="24"/>
            <w:szCs w:val="24"/>
          </w:rPr>
          <w:t>пункто</w:t>
        </w:r>
        <w:r w:rsidR="0028191C" w:rsidRPr="002B6F56">
          <w:rPr>
            <w:rFonts w:ascii="Times New Roman" w:hAnsi="Times New Roman" w:cs="Times New Roman"/>
            <w:sz w:val="24"/>
            <w:szCs w:val="24"/>
          </w:rPr>
          <w:t>м 5 части 3 ст. 33</w:t>
        </w:r>
      </w:hyperlink>
      <w:r w:rsidR="0028191C" w:rsidRPr="002B6F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</w:p>
    <w:p w:rsidR="0028191C" w:rsidRPr="00614B48" w:rsidRDefault="0028191C" w:rsidP="002B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F56">
        <w:rPr>
          <w:rFonts w:ascii="Times New Roman" w:hAnsi="Times New Roman" w:cs="Times New Roman"/>
          <w:sz w:val="24"/>
          <w:szCs w:val="24"/>
        </w:rPr>
        <w:t xml:space="preserve">документы, материалы, подтверждающие, что в результате применения </w:t>
      </w:r>
      <w:hyperlink r:id="rId7" w:history="1">
        <w:r w:rsidRPr="002B6F5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14B48">
        <w:rPr>
          <w:rFonts w:ascii="Times New Roman" w:hAnsi="Times New Roman" w:cs="Times New Roman"/>
          <w:sz w:val="24"/>
          <w:szCs w:val="24"/>
        </w:rPr>
        <w:t>,</w:t>
      </w:r>
      <w:r w:rsidRPr="002B6F56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используются неэффективно, причиняется вред их правообладателям, снижается стоимость земельных участков и</w:t>
      </w:r>
      <w:r w:rsidRPr="00614B48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строительства, не реализуются права и законные интересы граждан и их объединений</w:t>
      </w:r>
      <w:r w:rsidRPr="00614B48">
        <w:rPr>
          <w:rFonts w:ascii="Times New Roman" w:hAnsi="Times New Roman" w:cs="Times New Roman"/>
          <w:sz w:val="24"/>
          <w:szCs w:val="24"/>
        </w:rPr>
        <w:t>.</w:t>
      </w:r>
    </w:p>
    <w:p w:rsidR="0028191C" w:rsidRDefault="0028191C" w:rsidP="0028191C">
      <w:pPr>
        <w:pStyle w:val="ConsPlusNormal"/>
      </w:pPr>
    </w:p>
    <w:p w:rsidR="0028191C" w:rsidRPr="00E57FE9" w:rsidRDefault="002B6F56" w:rsidP="002819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7</w:t>
      </w:r>
      <w:r w:rsidR="0028191C" w:rsidRPr="00E57FE9">
        <w:rPr>
          <w:rFonts w:ascii="Times New Roman" w:hAnsi="Times New Roman" w:cs="Times New Roman"/>
          <w:sz w:val="24"/>
          <w:szCs w:val="24"/>
        </w:rPr>
        <w:t>. ПОРЯДОК РАССМОТРЕНИЯ ВОПРОСОВ О ПРЕДОСТАВЛЕНИИ</w:t>
      </w:r>
    </w:p>
    <w:p w:rsidR="0028191C" w:rsidRPr="00E57FE9" w:rsidRDefault="0028191C" w:rsidP="002819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РАЗРЕШЕНИЙ НА УСЛОВНО РАЗРЕШЕННЫЕ ВИДЫ ИСПОЛЬЗОВАНИЯ</w:t>
      </w:r>
    </w:p>
    <w:p w:rsidR="0028191C" w:rsidRPr="00E57FE9" w:rsidRDefault="0028191C" w:rsidP="002819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</w:t>
      </w:r>
    </w:p>
    <w:p w:rsidR="0028191C" w:rsidRDefault="0028191C" w:rsidP="0028191C">
      <w:pPr>
        <w:pStyle w:val="ConsPlusNormal"/>
        <w:ind w:firstLine="540"/>
        <w:jc w:val="both"/>
      </w:pPr>
    </w:p>
    <w:p w:rsidR="0028191C" w:rsidRPr="00216AFE" w:rsidRDefault="002B6F56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191C" w:rsidRPr="00216AFE">
        <w:rPr>
          <w:rFonts w:ascii="Times New Roman" w:hAnsi="Times New Roman" w:cs="Times New Roman"/>
          <w:sz w:val="24"/>
          <w:szCs w:val="24"/>
        </w:rPr>
        <w:t xml:space="preserve">.1. Комиссия рассматривает заявления физических и юридических лиц, заинтересованных в предоставлении разрешений на условно разрешенные виды использования земельных участков 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28191C" w:rsidRPr="00216A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191C" w:rsidRPr="00216AFE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территории </w:t>
      </w:r>
      <w:r w:rsidR="00CC6A0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28191C" w:rsidRPr="001A7D2B">
        <w:rPr>
          <w:rFonts w:ascii="Times New Roman" w:hAnsi="Times New Roman" w:cs="Times New Roman"/>
          <w:sz w:val="24"/>
          <w:szCs w:val="24"/>
        </w:rPr>
        <w:t>.</w:t>
      </w:r>
    </w:p>
    <w:p w:rsidR="00CC6A09" w:rsidRPr="00216AFE" w:rsidRDefault="00CC6A09" w:rsidP="00CC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16AFE">
        <w:rPr>
          <w:rFonts w:ascii="Times New Roman" w:hAnsi="Times New Roman" w:cs="Times New Roman"/>
          <w:sz w:val="24"/>
          <w:szCs w:val="24"/>
        </w:rPr>
        <w:t xml:space="preserve">Комиссия направляет пакет </w:t>
      </w:r>
      <w:proofErr w:type="gramStart"/>
      <w:r w:rsidRPr="00216AF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16AFE">
        <w:rPr>
          <w:rFonts w:ascii="Times New Roman" w:hAnsi="Times New Roman" w:cs="Times New Roman"/>
          <w:sz w:val="24"/>
          <w:szCs w:val="24"/>
        </w:rPr>
        <w:t xml:space="preserve"> поступивших на рассмотрение Комиссии </w:t>
      </w:r>
      <w:r w:rsidRPr="00CC6A09"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16AFE">
        <w:rPr>
          <w:rFonts w:ascii="Times New Roman" w:hAnsi="Times New Roman" w:cs="Times New Roman"/>
          <w:sz w:val="24"/>
          <w:szCs w:val="24"/>
        </w:rPr>
        <w:t xml:space="preserve">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AFE">
        <w:rPr>
          <w:rFonts w:ascii="Times New Roman" w:hAnsi="Times New Roman" w:cs="Times New Roman"/>
          <w:sz w:val="24"/>
          <w:szCs w:val="24"/>
        </w:rPr>
        <w:t xml:space="preserve"> на чьей территории находится земельный участок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216A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6AFE"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 для организации и проведения публичных слушаний.</w:t>
      </w:r>
    </w:p>
    <w:p w:rsidR="00CC6A09" w:rsidRDefault="00E36773" w:rsidP="00CC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AFE">
        <w:rPr>
          <w:rFonts w:ascii="Times New Roman" w:hAnsi="Times New Roman" w:cs="Times New Roman"/>
          <w:sz w:val="24"/>
          <w:szCs w:val="24"/>
        </w:rPr>
        <w:t>Комиссия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09">
        <w:rPr>
          <w:rFonts w:ascii="Times New Roman" w:hAnsi="Times New Roman" w:cs="Times New Roman"/>
          <w:sz w:val="24"/>
          <w:szCs w:val="24"/>
        </w:rPr>
        <w:t>сообщения о предстоящем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C6A09" w:rsidRPr="00CC6A09">
        <w:rPr>
          <w:rFonts w:ascii="Times New Roman" w:hAnsi="Times New Roman" w:cs="Times New Roman"/>
          <w:sz w:val="24"/>
          <w:szCs w:val="24"/>
        </w:rPr>
        <w:t>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</w:r>
      <w:r>
        <w:rPr>
          <w:rFonts w:ascii="Times New Roman" w:hAnsi="Times New Roman" w:cs="Times New Roman"/>
          <w:sz w:val="24"/>
          <w:szCs w:val="24"/>
        </w:rPr>
        <w:t>апрашивается данное разрешение.</w:t>
      </w:r>
    </w:p>
    <w:p w:rsidR="003A7260" w:rsidRDefault="003A7260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8191C" w:rsidRPr="001A7D2B">
        <w:rPr>
          <w:rFonts w:ascii="Times New Roman" w:hAnsi="Times New Roman" w:cs="Times New Roman"/>
          <w:sz w:val="24"/>
          <w:szCs w:val="24"/>
        </w:rPr>
        <w:t xml:space="preserve">.3. Комиссия после поступления результатов публичных слушаний рассматривает вопрос о возможности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28191C" w:rsidRPr="001A7D2B" w:rsidRDefault="003A7260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</w:t>
      </w:r>
      <w:r w:rsidR="0028191C" w:rsidRPr="001A7D2B">
        <w:rPr>
          <w:rFonts w:ascii="Times New Roman" w:hAnsi="Times New Roman" w:cs="Times New Roman"/>
          <w:sz w:val="24"/>
          <w:szCs w:val="24"/>
        </w:rPr>
        <w:t xml:space="preserve">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для принятия решения</w:t>
      </w:r>
      <w:r w:rsidR="0028191C" w:rsidRPr="001A7D2B">
        <w:rPr>
          <w:rFonts w:ascii="Times New Roman" w:hAnsi="Times New Roman" w:cs="Times New Roman"/>
          <w:sz w:val="24"/>
          <w:szCs w:val="24"/>
        </w:rPr>
        <w:t>.</w:t>
      </w:r>
    </w:p>
    <w:p w:rsidR="0028191C" w:rsidRDefault="0028191C" w:rsidP="0028191C">
      <w:pPr>
        <w:pStyle w:val="ConsPlusNormal"/>
        <w:ind w:firstLine="540"/>
        <w:jc w:val="both"/>
      </w:pPr>
    </w:p>
    <w:p w:rsidR="0028191C" w:rsidRPr="00E57FE9" w:rsidRDefault="003A7260" w:rsidP="002819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8</w:t>
      </w:r>
      <w:r w:rsidR="0028191C" w:rsidRPr="00E57FE9">
        <w:rPr>
          <w:rFonts w:ascii="Times New Roman" w:hAnsi="Times New Roman" w:cs="Times New Roman"/>
          <w:sz w:val="24"/>
          <w:szCs w:val="24"/>
        </w:rPr>
        <w:t>. ПОРЯДОК РАССМОТРЕНИЯ ВОПРОСОВ О ПРЕДОСТАВЛЕНИИ</w:t>
      </w:r>
    </w:p>
    <w:p w:rsidR="0028191C" w:rsidRPr="00E57FE9" w:rsidRDefault="0028191C" w:rsidP="002819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РАЗРЕШЕНИЙ НА ОТКЛОНЕНИЕ ОТ ПРЕДЕЛЬНЫХ ПАРАМЕТРОВ</w:t>
      </w:r>
    </w:p>
    <w:p w:rsidR="0028191C" w:rsidRPr="00E57FE9" w:rsidRDefault="0028191C" w:rsidP="002819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28191C" w:rsidRPr="00E57FE9" w:rsidRDefault="0028191C" w:rsidP="002819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28191C" w:rsidRPr="001A7D2B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91C" w:rsidRPr="001A7D2B" w:rsidRDefault="003A7260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191C" w:rsidRPr="001A7D2B">
        <w:rPr>
          <w:rFonts w:ascii="Times New Roman" w:hAnsi="Times New Roman" w:cs="Times New Roman"/>
          <w:sz w:val="24"/>
          <w:szCs w:val="24"/>
        </w:rPr>
        <w:t xml:space="preserve">.1. Комиссия рассматривает заявления физических и юридических лиц, заинтересованных в предоставлении разрешений на отклонение от предельных параметров разрешенного строительства, реконструкции объектов капитального строительства на территории.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28191C" w:rsidRPr="001A7D2B">
        <w:rPr>
          <w:rFonts w:ascii="Times New Roman" w:hAnsi="Times New Roman" w:cs="Times New Roman"/>
          <w:sz w:val="24"/>
          <w:szCs w:val="24"/>
        </w:rPr>
        <w:t>.</w:t>
      </w:r>
    </w:p>
    <w:p w:rsidR="0028191C" w:rsidRPr="001A7D2B" w:rsidRDefault="003A7260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191C" w:rsidRPr="001A7D2B">
        <w:rPr>
          <w:rFonts w:ascii="Times New Roman" w:hAnsi="Times New Roman" w:cs="Times New Roman"/>
          <w:sz w:val="24"/>
          <w:szCs w:val="24"/>
        </w:rPr>
        <w:t>.2. Рассмотрение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проводится в порядке и в сроки, которые предусмотрены для рассмотрения вопросов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28191C" w:rsidRPr="009F277E" w:rsidRDefault="0028191C" w:rsidP="0028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260" w:rsidRPr="00E57FE9" w:rsidRDefault="003A7260" w:rsidP="003A72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E9">
        <w:rPr>
          <w:rFonts w:ascii="Times New Roman" w:hAnsi="Times New Roman" w:cs="Times New Roman"/>
          <w:sz w:val="24"/>
          <w:szCs w:val="24"/>
        </w:rPr>
        <w:t>9. ОБЩИЕ ВОПРОСЫ</w:t>
      </w:r>
    </w:p>
    <w:p w:rsidR="003A7260" w:rsidRPr="003A7260" w:rsidRDefault="003A7260" w:rsidP="003A7260">
      <w:pPr>
        <w:pStyle w:val="ConsPlusNormal"/>
        <w:jc w:val="center"/>
      </w:pPr>
    </w:p>
    <w:p w:rsidR="003A7260" w:rsidRPr="006B5C5E" w:rsidRDefault="003A7260" w:rsidP="003A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6B5C5E">
        <w:rPr>
          <w:rFonts w:ascii="Times New Roman" w:hAnsi="Times New Roman" w:cs="Times New Roman"/>
          <w:sz w:val="24"/>
          <w:szCs w:val="24"/>
        </w:rPr>
        <w:t xml:space="preserve">. Информация о работе Комиссии является открытой для всех заинтересованных лиц. В соответствии с Федеральным </w:t>
      </w:r>
      <w:hyperlink r:id="rId8" w:history="1">
        <w:r w:rsidRPr="006B5C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C5E">
        <w:rPr>
          <w:rFonts w:ascii="Times New Roman" w:hAnsi="Times New Roman" w:cs="Times New Roman"/>
          <w:sz w:val="24"/>
          <w:szCs w:val="24"/>
        </w:rPr>
        <w:t xml:space="preserve">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5C5E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5C5E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C5E">
        <w:rPr>
          <w:rFonts w:ascii="Times New Roman" w:hAnsi="Times New Roman" w:cs="Times New Roman"/>
          <w:sz w:val="24"/>
          <w:szCs w:val="24"/>
        </w:rPr>
        <w:t xml:space="preserve">, при этом обеспечивая соблюдение требований Федерального </w:t>
      </w:r>
      <w:hyperlink r:id="rId9" w:history="1">
        <w:r w:rsidRPr="006B5C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5C5E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5C5E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5C5E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5C5E">
        <w:rPr>
          <w:rFonts w:ascii="Times New Roman" w:hAnsi="Times New Roman" w:cs="Times New Roman"/>
          <w:sz w:val="24"/>
          <w:szCs w:val="24"/>
        </w:rPr>
        <w:t>.</w:t>
      </w:r>
    </w:p>
    <w:p w:rsidR="003A7260" w:rsidRPr="006B5C5E" w:rsidRDefault="003A7260" w:rsidP="003A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6B5C5E">
        <w:rPr>
          <w:rFonts w:ascii="Times New Roman" w:hAnsi="Times New Roman" w:cs="Times New Roman"/>
          <w:sz w:val="24"/>
          <w:szCs w:val="24"/>
        </w:rPr>
        <w:t xml:space="preserve"> Действия, решения Комиссии могут быть обжалованы заинтересованными лицами в установленном действующим законодательством порядке.</w:t>
      </w:r>
      <w:bookmarkStart w:id="2" w:name="Par114"/>
      <w:bookmarkEnd w:id="2"/>
    </w:p>
    <w:sectPr w:rsidR="003A7260" w:rsidRPr="006B5C5E" w:rsidSect="00D3243A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9A9"/>
    <w:multiLevelType w:val="hybridMultilevel"/>
    <w:tmpl w:val="17D2321E"/>
    <w:lvl w:ilvl="0" w:tplc="186C3C2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3A"/>
    <w:rsid w:val="00023E1B"/>
    <w:rsid w:val="00024FA4"/>
    <w:rsid w:val="000815F9"/>
    <w:rsid w:val="000933D6"/>
    <w:rsid w:val="000A7C78"/>
    <w:rsid w:val="00104747"/>
    <w:rsid w:val="001060E1"/>
    <w:rsid w:val="00110BCA"/>
    <w:rsid w:val="001460BF"/>
    <w:rsid w:val="00173ED8"/>
    <w:rsid w:val="001A7D2B"/>
    <w:rsid w:val="00216AFE"/>
    <w:rsid w:val="00234779"/>
    <w:rsid w:val="00270FB3"/>
    <w:rsid w:val="0028191C"/>
    <w:rsid w:val="002937E3"/>
    <w:rsid w:val="00297779"/>
    <w:rsid w:val="002B34E9"/>
    <w:rsid w:val="002B6F56"/>
    <w:rsid w:val="002E0D40"/>
    <w:rsid w:val="003A7260"/>
    <w:rsid w:val="003D11F8"/>
    <w:rsid w:val="003D2BAA"/>
    <w:rsid w:val="00442DBC"/>
    <w:rsid w:val="0044780D"/>
    <w:rsid w:val="004711CA"/>
    <w:rsid w:val="0047553B"/>
    <w:rsid w:val="004B3392"/>
    <w:rsid w:val="00545602"/>
    <w:rsid w:val="00570418"/>
    <w:rsid w:val="005917F6"/>
    <w:rsid w:val="005C5385"/>
    <w:rsid w:val="00614B48"/>
    <w:rsid w:val="00622006"/>
    <w:rsid w:val="0063114C"/>
    <w:rsid w:val="006817BE"/>
    <w:rsid w:val="006B5C5E"/>
    <w:rsid w:val="0071289F"/>
    <w:rsid w:val="007342A2"/>
    <w:rsid w:val="0074212D"/>
    <w:rsid w:val="007D5EDB"/>
    <w:rsid w:val="00803CF7"/>
    <w:rsid w:val="00806131"/>
    <w:rsid w:val="00817B3F"/>
    <w:rsid w:val="00830F5D"/>
    <w:rsid w:val="008A737B"/>
    <w:rsid w:val="0095661D"/>
    <w:rsid w:val="00993034"/>
    <w:rsid w:val="009C7B9D"/>
    <w:rsid w:val="009D7A6F"/>
    <w:rsid w:val="009E31A3"/>
    <w:rsid w:val="009F277E"/>
    <w:rsid w:val="00A03238"/>
    <w:rsid w:val="00A04D5E"/>
    <w:rsid w:val="00A11E94"/>
    <w:rsid w:val="00A235F6"/>
    <w:rsid w:val="00A23B8A"/>
    <w:rsid w:val="00A321B8"/>
    <w:rsid w:val="00A365F6"/>
    <w:rsid w:val="00A567A5"/>
    <w:rsid w:val="00AB273F"/>
    <w:rsid w:val="00AC0E52"/>
    <w:rsid w:val="00AC3D8F"/>
    <w:rsid w:val="00AF6BC5"/>
    <w:rsid w:val="00B06AB8"/>
    <w:rsid w:val="00B212B6"/>
    <w:rsid w:val="00B3437D"/>
    <w:rsid w:val="00B53A50"/>
    <w:rsid w:val="00B57D11"/>
    <w:rsid w:val="00BA6A32"/>
    <w:rsid w:val="00BC3CED"/>
    <w:rsid w:val="00C01C5E"/>
    <w:rsid w:val="00C71EAF"/>
    <w:rsid w:val="00CC6A09"/>
    <w:rsid w:val="00CE17E7"/>
    <w:rsid w:val="00D04D35"/>
    <w:rsid w:val="00D04E47"/>
    <w:rsid w:val="00D26D7A"/>
    <w:rsid w:val="00D3243A"/>
    <w:rsid w:val="00D70AB9"/>
    <w:rsid w:val="00DD4FF4"/>
    <w:rsid w:val="00DE55EA"/>
    <w:rsid w:val="00E02BBC"/>
    <w:rsid w:val="00E2324B"/>
    <w:rsid w:val="00E36773"/>
    <w:rsid w:val="00E53E9E"/>
    <w:rsid w:val="00E57FE9"/>
    <w:rsid w:val="00E60EF5"/>
    <w:rsid w:val="00EE6F02"/>
    <w:rsid w:val="00F00356"/>
    <w:rsid w:val="00F0078D"/>
    <w:rsid w:val="00F35AF2"/>
    <w:rsid w:val="00F7480A"/>
    <w:rsid w:val="00F830CA"/>
    <w:rsid w:val="00FA1598"/>
    <w:rsid w:val="00FC51EF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AC29D-BFE0-4D15-8E28-51FF05A5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243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B65DB7D4E09C993E4B31989D812A25523445F5391CBEF6001E05D22n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42C95E7ECDF5209A21F960CF04C62E24916E829ECB30B2E6026656C0863BCC2A3ACCCD9DFA34A394390C6b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42C95E7ECDF5209A2019B1A9C1169EB414AE229E0B85E753F7D383B0169EB85ECF58E9DD2A748C3b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2812BC1C6E8278B5878431379A1D128B87275F7283C125C4E0DE275FC2F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B65DB7D4E09C993E4B31989D812A25C274356559E96E56858EC5F2621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13248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apk</Company>
  <LinksUpToDate>false</LinksUpToDate>
  <CharactersWithSpaces>14794</CharactersWithSpaces>
  <SharedDoc>false</SharedDoc>
  <HLinks>
    <vt:vector size="30" baseType="variant">
      <vt:variant>
        <vt:i4>1769559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consultantplus://offline/ref=16BB65DB7D4E09C993E4B31989D812A25C274356559E96E56858EC5F2621n8F</vt:lpwstr>
      </vt:variant>
      <vt:variant>
        <vt:lpwstr/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consultantplus://offline/ref=16BB65DB7D4E09C993E4B31989D812A25523445F5391CBEF6001E05D22n1F</vt:lpwstr>
      </vt:variant>
      <vt:variant>
        <vt:lpwstr/>
      </vt:variant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consultantplus://offline/ref=4B042C95E7ECDF5209A21F960CF04C62E24916E829ECB30B2E6026656C0863BCC2A3ACCCD9DFA34A394390C6b3F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consultantplus://offline/ref=4B042C95E7ECDF5209A2019B1A9C1169EB414AE229E0B85E753F7D383B0169EB85ECF58E9DD2A748C3bFF</vt:lpwstr>
      </vt:variant>
      <vt:variant>
        <vt:lpwstr/>
      </vt:variant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consultantplus://offline/ref=D92812BC1C6E8278B5878431379A1D128B87275F7283C125C4E0DE275FC2FFF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Buglak_LG</dc:creator>
  <cp:keywords/>
  <dc:description/>
  <cp:lastModifiedBy>Шалякин Александр</cp:lastModifiedBy>
  <cp:revision>2</cp:revision>
  <cp:lastPrinted>2015-06-24T00:48:00Z</cp:lastPrinted>
  <dcterms:created xsi:type="dcterms:W3CDTF">2015-06-25T00:08:00Z</dcterms:created>
  <dcterms:modified xsi:type="dcterms:W3CDTF">2015-06-25T00:08:00Z</dcterms:modified>
</cp:coreProperties>
</file>