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3A" w:rsidRPr="00270FB3" w:rsidRDefault="00D3243A" w:rsidP="00D3243A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243A" w:rsidRPr="00270FB3" w:rsidRDefault="00D3243A" w:rsidP="00D3243A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3243A" w:rsidRPr="00270FB3" w:rsidRDefault="00D3243A" w:rsidP="00D3243A">
      <w:pPr>
        <w:pStyle w:val="ConsPlusNormal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к постановлению</w:t>
      </w:r>
    </w:p>
    <w:p w:rsidR="00D3243A" w:rsidRPr="00270FB3" w:rsidRDefault="00D3243A" w:rsidP="00D3243A">
      <w:pPr>
        <w:pStyle w:val="ConsPlusNormal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администрации</w:t>
      </w:r>
    </w:p>
    <w:p w:rsidR="00D3243A" w:rsidRPr="00270FB3" w:rsidRDefault="00D3243A" w:rsidP="00D3243A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Par71"/>
      <w:bookmarkEnd w:id="0"/>
    </w:p>
    <w:p w:rsidR="00D3243A" w:rsidRPr="00270FB3" w:rsidRDefault="00D3243A" w:rsidP="00D3243A">
      <w:pPr>
        <w:pStyle w:val="ConsPlusNormal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FB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3243A" w:rsidRPr="00270FB3" w:rsidRDefault="00D3243A" w:rsidP="00D3243A">
      <w:pPr>
        <w:pStyle w:val="ConsPlusNormal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FB3">
        <w:rPr>
          <w:rFonts w:ascii="Times New Roman" w:hAnsi="Times New Roman"/>
          <w:b/>
          <w:bCs/>
          <w:sz w:val="28"/>
          <w:szCs w:val="28"/>
        </w:rPr>
        <w:t>О ЕДИННОЙ КОМИССИИ ПО ПОДГОТОВКЕ ПРОЕКТОВ ПРАВИЛ ЗЕМЛЕПОЛЬЗОВАНИЯ И</w:t>
      </w:r>
    </w:p>
    <w:p w:rsidR="00D3243A" w:rsidRPr="00270FB3" w:rsidRDefault="00D3243A" w:rsidP="00D3243A">
      <w:pPr>
        <w:pStyle w:val="ConsPlusNormal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FB3">
        <w:rPr>
          <w:rFonts w:ascii="Times New Roman" w:hAnsi="Times New Roman"/>
          <w:b/>
          <w:bCs/>
          <w:sz w:val="28"/>
          <w:szCs w:val="28"/>
        </w:rPr>
        <w:t xml:space="preserve">ЗАСТРОЙКИ МУНИЦИПАЛЬНЫХ ОБРАЗОВАНИЙ ПРИМОРСКОГО КРАЯ </w:t>
      </w:r>
    </w:p>
    <w:p w:rsidR="00D3243A" w:rsidRPr="00270FB3" w:rsidRDefault="00D3243A" w:rsidP="00D3243A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Статья 1. Общие положения о единой комиссии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 xml:space="preserve">1. Положение о единой комиссии по подготовке проектов правил </w:t>
      </w:r>
      <w:proofErr w:type="gramStart"/>
      <w:r w:rsidRPr="00270FB3">
        <w:rPr>
          <w:rFonts w:ascii="Times New Roman" w:hAnsi="Times New Roman"/>
          <w:sz w:val="28"/>
          <w:szCs w:val="28"/>
        </w:rPr>
        <w:t xml:space="preserve">землепользования и застройки муниципальных образований Приморского края (далее - Положение) разработано на основании Градостроительного </w:t>
      </w:r>
      <w:hyperlink r:id="rId5" w:history="1">
        <w:r w:rsidRPr="00270FB3">
          <w:rPr>
            <w:rFonts w:ascii="Times New Roman" w:hAnsi="Times New Roman"/>
            <w:sz w:val="28"/>
            <w:szCs w:val="28"/>
          </w:rPr>
          <w:t>кодекса</w:t>
        </w:r>
      </w:hyperlink>
      <w:r w:rsidRPr="00270FB3">
        <w:rPr>
          <w:rFonts w:ascii="Times New Roman" w:hAnsi="Times New Roman"/>
          <w:sz w:val="28"/>
          <w:szCs w:val="28"/>
        </w:rPr>
        <w:t xml:space="preserve"> РФ, Закона Приморского края №494-КЗ от 18 ноября 2014 «О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края», </w:t>
      </w:r>
      <w:hyperlink r:id="rId6" w:history="1">
        <w:r w:rsidRPr="00270FB3">
          <w:rPr>
            <w:rFonts w:ascii="Times New Roman" w:hAnsi="Times New Roman"/>
            <w:sz w:val="28"/>
            <w:szCs w:val="28"/>
          </w:rPr>
          <w:t>Правил</w:t>
        </w:r>
      </w:hyperlink>
      <w:r w:rsidRPr="00270FB3">
        <w:rPr>
          <w:rFonts w:ascii="Times New Roman" w:hAnsi="Times New Roman"/>
          <w:sz w:val="28"/>
          <w:szCs w:val="28"/>
        </w:rPr>
        <w:t xml:space="preserve"> землепользования и застройки  Владивостокского городского округа, Артемовского городского округа, </w:t>
      </w:r>
      <w:proofErr w:type="spellStart"/>
      <w:r w:rsidRPr="00270FB3">
        <w:rPr>
          <w:rFonts w:ascii="Times New Roman" w:hAnsi="Times New Roman"/>
          <w:sz w:val="28"/>
          <w:szCs w:val="28"/>
        </w:rPr>
        <w:t>Шкотовского</w:t>
      </w:r>
      <w:proofErr w:type="spellEnd"/>
      <w:proofErr w:type="gramEnd"/>
      <w:r w:rsidRPr="00270FB3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Pr="00270FB3">
        <w:rPr>
          <w:rFonts w:ascii="Times New Roman" w:hAnsi="Times New Roman"/>
          <w:sz w:val="28"/>
          <w:szCs w:val="28"/>
        </w:rPr>
        <w:t>Надежденского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Pr="00270FB3">
        <w:rPr>
          <w:rFonts w:ascii="Times New Roman" w:hAnsi="Times New Roman"/>
          <w:sz w:val="28"/>
          <w:szCs w:val="28"/>
        </w:rPr>
        <w:t>Смоляниновского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городского поселения и </w:t>
      </w:r>
      <w:proofErr w:type="spellStart"/>
      <w:r w:rsidRPr="00270FB3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городского поселения   (далее Правила).</w:t>
      </w:r>
    </w:p>
    <w:p w:rsidR="00D3243A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 xml:space="preserve">2. Единая комиссия по   подготовке проектов правил землепользования и застройки муниципальных образований Приморского края (далее Комиссия) в соответствии с </w:t>
      </w:r>
      <w:hyperlink r:id="rId7" w:history="1">
        <w:r w:rsidRPr="00270FB3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270FB3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530C4E" w:rsidRDefault="00530C4E" w:rsidP="00530C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530C4E">
        <w:rPr>
          <w:rFonts w:ascii="Times New Roman" w:hAnsi="Times New Roman" w:cs="Times New Roman"/>
          <w:sz w:val="28"/>
          <w:szCs w:val="28"/>
        </w:rPr>
        <w:t xml:space="preserve">. </w:t>
      </w:r>
      <w:r w:rsidRPr="0053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3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</w:t>
      </w:r>
      <w:r w:rsidRPr="0053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3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Правил землепользования и застройки </w:t>
      </w:r>
      <w:r w:rsidRPr="00530C4E">
        <w:rPr>
          <w:rFonts w:ascii="Times New Roman" w:hAnsi="Times New Roman" w:cs="Times New Roman"/>
          <w:sz w:val="28"/>
          <w:szCs w:val="28"/>
        </w:rPr>
        <w:t xml:space="preserve">Владивостокского городского округа, Артемовского городского округа, </w:t>
      </w:r>
      <w:proofErr w:type="spellStart"/>
      <w:r w:rsidRPr="00530C4E">
        <w:rPr>
          <w:rFonts w:ascii="Times New Roman" w:hAnsi="Times New Roman" w:cs="Times New Roman"/>
          <w:sz w:val="28"/>
          <w:szCs w:val="28"/>
        </w:rPr>
        <w:lastRenderedPageBreak/>
        <w:t>Шкотовского</w:t>
      </w:r>
      <w:proofErr w:type="spellEnd"/>
      <w:r w:rsidRPr="00530C4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530C4E">
        <w:rPr>
          <w:rFonts w:ascii="Times New Roman" w:hAnsi="Times New Roman" w:cs="Times New Roman"/>
          <w:sz w:val="28"/>
          <w:szCs w:val="28"/>
        </w:rPr>
        <w:t>Надежденского</w:t>
      </w:r>
      <w:proofErr w:type="spellEnd"/>
      <w:r w:rsidRPr="00530C4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530C4E">
        <w:rPr>
          <w:rFonts w:ascii="Times New Roman" w:hAnsi="Times New Roman" w:cs="Times New Roman"/>
          <w:sz w:val="28"/>
          <w:szCs w:val="28"/>
        </w:rPr>
        <w:t>Смоляниновского</w:t>
      </w:r>
      <w:proofErr w:type="spellEnd"/>
      <w:r w:rsidRPr="00530C4E"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proofErr w:type="spellStart"/>
      <w:r w:rsidRPr="00530C4E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Pr="00530C4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C4E" w:rsidRDefault="00530C4E" w:rsidP="00530C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color w:val="000000"/>
          <w:sz w:val="17"/>
          <w:szCs w:val="17"/>
          <w:shd w:val="clear" w:color="auto" w:fill="FFFFFF"/>
        </w:rPr>
        <w:t xml:space="preserve"> </w:t>
      </w:r>
      <w:r w:rsidRPr="0053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3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ассмотрение предложений о внесении изменений в Правила землепользования и застройки </w:t>
      </w:r>
      <w:r w:rsidRPr="00530C4E">
        <w:rPr>
          <w:rFonts w:ascii="Times New Roman" w:hAnsi="Times New Roman" w:cs="Times New Roman"/>
          <w:sz w:val="28"/>
          <w:szCs w:val="28"/>
        </w:rPr>
        <w:t xml:space="preserve">Владивостокского городского округа, Артемовского городского округа, </w:t>
      </w:r>
      <w:proofErr w:type="spellStart"/>
      <w:r w:rsidRPr="00530C4E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Pr="00530C4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530C4E">
        <w:rPr>
          <w:rFonts w:ascii="Times New Roman" w:hAnsi="Times New Roman" w:cs="Times New Roman"/>
          <w:sz w:val="28"/>
          <w:szCs w:val="28"/>
        </w:rPr>
        <w:t>Надежденского</w:t>
      </w:r>
      <w:proofErr w:type="spellEnd"/>
      <w:r w:rsidRPr="00530C4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530C4E">
        <w:rPr>
          <w:rFonts w:ascii="Times New Roman" w:hAnsi="Times New Roman" w:cs="Times New Roman"/>
          <w:sz w:val="28"/>
          <w:szCs w:val="28"/>
        </w:rPr>
        <w:t>Смоляниновского</w:t>
      </w:r>
      <w:proofErr w:type="spellEnd"/>
      <w:r w:rsidRPr="00530C4E"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proofErr w:type="spellStart"/>
      <w:r w:rsidRPr="00530C4E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Pr="00530C4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C4E" w:rsidRDefault="00530C4E" w:rsidP="00530C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0C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3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одготовка рекомендаций о предоставлении разрешения на условно разрешенный вид использования земельного участка либо в отказе в предоставлении такого разрешения;</w:t>
      </w:r>
    </w:p>
    <w:p w:rsidR="00530C4E" w:rsidRDefault="00530C4E" w:rsidP="00530C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53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3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одготовка рекомендаций о предоставлении разрешения на отклонение от предельных параметров разрешенного строительства либо в отказе в предоставлении такого разрешения;</w:t>
      </w:r>
    </w:p>
    <w:p w:rsidR="00530C4E" w:rsidRPr="00530C4E" w:rsidRDefault="00530C4E" w:rsidP="00530C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</w:t>
      </w:r>
      <w:r w:rsidRPr="00530C4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3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</w:t>
      </w:r>
      <w:r w:rsidRPr="0053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публичных слушания в случаях: </w:t>
      </w:r>
      <w:r w:rsidRPr="0053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3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70FB3">
        <w:rPr>
          <w:rFonts w:ascii="Times New Roman" w:hAnsi="Times New Roman"/>
          <w:sz w:val="28"/>
          <w:szCs w:val="28"/>
        </w:rPr>
        <w:t xml:space="preserve">утверждения проектов планировки и межевания территории Владивостокского городского округа, Артемовского городского округа, </w:t>
      </w:r>
      <w:proofErr w:type="spellStart"/>
      <w:r w:rsidRPr="00270FB3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Pr="00270FB3">
        <w:rPr>
          <w:rFonts w:ascii="Times New Roman" w:hAnsi="Times New Roman"/>
          <w:sz w:val="28"/>
          <w:szCs w:val="28"/>
        </w:rPr>
        <w:t>Надежденского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Pr="00270FB3">
        <w:rPr>
          <w:rFonts w:ascii="Times New Roman" w:hAnsi="Times New Roman"/>
          <w:sz w:val="28"/>
          <w:szCs w:val="28"/>
        </w:rPr>
        <w:t>Смоляниновского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городского поселения и </w:t>
      </w:r>
      <w:proofErr w:type="spellStart"/>
      <w:r w:rsidRPr="00270FB3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530C4E" w:rsidRDefault="00530C4E" w:rsidP="00530C4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FB3">
        <w:rPr>
          <w:rFonts w:ascii="Times New Roman" w:hAnsi="Times New Roman"/>
          <w:sz w:val="28"/>
          <w:szCs w:val="28"/>
        </w:rPr>
        <w:t xml:space="preserve">внесения изменений в </w:t>
      </w:r>
      <w:hyperlink r:id="rId8" w:history="1">
        <w:r w:rsidRPr="00270FB3">
          <w:rPr>
            <w:rFonts w:ascii="Times New Roman" w:hAnsi="Times New Roman"/>
            <w:sz w:val="28"/>
            <w:szCs w:val="28"/>
          </w:rPr>
          <w:t>Правила</w:t>
        </w:r>
      </w:hyperlink>
      <w:r w:rsidRPr="00270FB3">
        <w:rPr>
          <w:rFonts w:ascii="Times New Roman" w:hAnsi="Times New Roman"/>
          <w:sz w:val="28"/>
          <w:szCs w:val="28"/>
        </w:rPr>
        <w:t xml:space="preserve"> землепользования и застройки Владивостокского городского округа, Артемовского городского округа, </w:t>
      </w:r>
      <w:proofErr w:type="spellStart"/>
      <w:r w:rsidRPr="00270FB3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Pr="00270FB3">
        <w:rPr>
          <w:rFonts w:ascii="Times New Roman" w:hAnsi="Times New Roman"/>
          <w:sz w:val="28"/>
          <w:szCs w:val="28"/>
        </w:rPr>
        <w:t>Надежденского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Pr="00270FB3">
        <w:rPr>
          <w:rFonts w:ascii="Times New Roman" w:hAnsi="Times New Roman"/>
          <w:sz w:val="28"/>
          <w:szCs w:val="28"/>
        </w:rPr>
        <w:t>Смоляниновского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городского поселения и </w:t>
      </w:r>
      <w:proofErr w:type="spellStart"/>
      <w:r w:rsidRPr="00270FB3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530C4E" w:rsidRDefault="00530C4E" w:rsidP="00530C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</w:t>
      </w:r>
      <w:r>
        <w:rPr>
          <w:color w:val="000000"/>
          <w:sz w:val="17"/>
          <w:szCs w:val="17"/>
        </w:rPr>
        <w:t xml:space="preserve"> </w:t>
      </w:r>
      <w:r w:rsidRPr="0053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3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ассмотрение вопросов по утверждению местных нормативов градостроительного проектирования;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3. Комиссия состоит из председателя, заместителя председателя и членов Комиссии.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4. Председатель Комиссии назначается Администрацией Приморского края: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lastRenderedPageBreak/>
        <w:t>1) осуществляет руководство деятельностью Комиссии;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2) определяет перечень и порядок рассмотрения вопросов на заседаниях Комиссии;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3) определяет время заседания Комиссии и документы, рассматриваемые Комиссией;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4) подписывает протоколы Комиссии, заключения о результатах публичных слушаний, рекомендации Комиссии;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5) несет ответственность за выполнение возложенных на Комиссию задач.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5. Заместитель председателя Комиссии исполняет обязанности председателя Комиссии в отсутствие председателя.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6. Члены Комиссии: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1) знакомятся со всеми представленными документами;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2) выступают по вопросам повестки заседания Комиссия;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3) подписывают протоколы или рекомендации (в случае проведения публичных слушаний) Комиссии;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4) в случае несогласия отдельных членов Комиссии с принятым решением их мнение оформляется в протоколе заседания или рекомендации как отдельное мнение.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7. Секретарь Комиссии не входит в состав комиссии.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8. Секретарь Комиссии: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1) обеспечивает техническое обслуживание деятельности Комиссии;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2) принимает меры по организационному обеспечению деятельности Комиссии;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3) доводит до сведения Комиссии вопросы, вынесенные на рассмотрение Комиссии;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4) оформляет и рассылает решения Комиссии и выписки из них;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5) осуществляет подготовку запросов, проектов решений и других материалов и документов, касающихся выполнения задач и полномочий Комиссии, подписывает выписки из протоколов заседания Комиссии, заключения о результатах публичных слушаний;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lastRenderedPageBreak/>
        <w:t xml:space="preserve">6) уведомляет членов Комиссии о месте, дате и времени проведения заседания, а так же о повестке заседания не </w:t>
      </w:r>
      <w:proofErr w:type="gramStart"/>
      <w:r w:rsidRPr="00270FB3">
        <w:rPr>
          <w:rFonts w:ascii="Times New Roman" w:hAnsi="Times New Roman"/>
          <w:sz w:val="28"/>
          <w:szCs w:val="28"/>
        </w:rPr>
        <w:t>позднее</w:t>
      </w:r>
      <w:proofErr w:type="gramEnd"/>
      <w:r w:rsidRPr="00270FB3">
        <w:rPr>
          <w:rFonts w:ascii="Times New Roman" w:hAnsi="Times New Roman"/>
          <w:sz w:val="28"/>
          <w:szCs w:val="28"/>
        </w:rPr>
        <w:t xml:space="preserve"> чем за три дня до ее заседания;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7) оформляет протоколы Комиссии, рекомендации Комиссии, направляет их на подпись членам Комиссии в течение трех дней со дня проведения заседания комиссии и направляет главе администрации городского округа в течение семи дней со дня проведения заседания Комиссии;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8) осуществляет прием и регистрацию предложений экспертов по вопросам, выносимым на публичные слушания;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9) осуществляет регистрацию экспертов на публичных слушаниях;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FB3">
        <w:rPr>
          <w:rFonts w:ascii="Times New Roman" w:hAnsi="Times New Roman"/>
          <w:sz w:val="28"/>
          <w:szCs w:val="28"/>
        </w:rPr>
        <w:t xml:space="preserve">10) оформляет и подписывает заключения о результатах публичных слушаний, направляет их на подпись председателю Комиссии в течение трех дней со дня проведения публичных слушаний, направляет их на опубликование в газету "Приморская газета" и для размещения на сайте Администрации Приморского края, на сайтах органов местного самоуправления Владивостокского городского округа, Артемовского городского округа, </w:t>
      </w:r>
      <w:proofErr w:type="spellStart"/>
      <w:r w:rsidRPr="00270FB3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Pr="00270FB3">
        <w:rPr>
          <w:rFonts w:ascii="Times New Roman" w:hAnsi="Times New Roman"/>
          <w:sz w:val="28"/>
          <w:szCs w:val="28"/>
        </w:rPr>
        <w:t>Надежденского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Pr="00270FB3">
        <w:rPr>
          <w:rFonts w:ascii="Times New Roman" w:hAnsi="Times New Roman"/>
          <w:sz w:val="28"/>
          <w:szCs w:val="28"/>
        </w:rPr>
        <w:t>Смоляниновского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 w:rsidRPr="00270FB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70FB3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городского поселения   в сети Интернет в течение 10 дней с момента проведения публичных слушаний.</w:t>
      </w:r>
    </w:p>
    <w:p w:rsidR="00D3243A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 xml:space="preserve">9. Информация о работе Комиссии является открытой для всех заинтересованных лиц. </w:t>
      </w:r>
      <w:proofErr w:type="gramStart"/>
      <w:r w:rsidRPr="00270FB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270FB3">
          <w:rPr>
            <w:rFonts w:ascii="Times New Roman" w:hAnsi="Times New Roman"/>
            <w:sz w:val="28"/>
            <w:szCs w:val="28"/>
          </w:rPr>
          <w:t>законом</w:t>
        </w:r>
      </w:hyperlink>
      <w:r w:rsidRPr="00270FB3">
        <w:rPr>
          <w:rFonts w:ascii="Times New Roman" w:hAnsi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Комиссия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заседаниях, при этом обеспечивая соблюдение требований Федерального </w:t>
      </w:r>
      <w:hyperlink r:id="rId10" w:history="1">
        <w:r w:rsidRPr="00270FB3">
          <w:rPr>
            <w:rFonts w:ascii="Times New Roman" w:hAnsi="Times New Roman"/>
            <w:sz w:val="28"/>
            <w:szCs w:val="28"/>
          </w:rPr>
          <w:t>закона</w:t>
        </w:r>
      </w:hyperlink>
      <w:r w:rsidRPr="00270FB3">
        <w:rPr>
          <w:rFonts w:ascii="Times New Roman" w:hAnsi="Times New Roman"/>
          <w:sz w:val="28"/>
          <w:szCs w:val="28"/>
        </w:rPr>
        <w:t xml:space="preserve"> от 27.07.2006 N 152-ФЗ "О персональных</w:t>
      </w:r>
      <w:proofErr w:type="gramEnd"/>
      <w:r w:rsidRPr="00270FB3">
        <w:rPr>
          <w:rFonts w:ascii="Times New Roman" w:hAnsi="Times New Roman"/>
          <w:sz w:val="28"/>
          <w:szCs w:val="28"/>
        </w:rPr>
        <w:t xml:space="preserve"> данных".</w:t>
      </w:r>
    </w:p>
    <w:p w:rsidR="00EE5E70" w:rsidRDefault="00EE5E70" w:rsidP="00EE5E70">
      <w:pPr>
        <w:pStyle w:val="ConsPlusNormal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5E70" w:rsidRDefault="00EE5E70" w:rsidP="00EE5E70">
      <w:pPr>
        <w:pStyle w:val="ConsPlusNormal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5E70" w:rsidRPr="00270FB3" w:rsidRDefault="00EE5E70" w:rsidP="00EE5E70">
      <w:pPr>
        <w:pStyle w:val="ConsPlusNormal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lastRenderedPageBreak/>
        <w:t>Статья 2. Порядок деятельности Комиссии</w:t>
      </w:r>
    </w:p>
    <w:p w:rsidR="00EE5E70" w:rsidRPr="00270FB3" w:rsidRDefault="00EE5E70" w:rsidP="00EE5E7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5E70" w:rsidRPr="00270FB3" w:rsidRDefault="00EE5E70" w:rsidP="00EE5E7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1. Формой работы Комиссии является заседание. Комиссия считается постоянно действующей, заседания Комиссии проводятся по мере необходимости, в течение срока, на который перераспределяются полномочия между органами местного самоуправления муниципальных образований Приморского края и органами государственной власти Приморского края в сфере градостроительства.</w:t>
      </w:r>
    </w:p>
    <w:p w:rsidR="00EE5E70" w:rsidRPr="00270FB3" w:rsidRDefault="00EE5E70" w:rsidP="00EE5E7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Персональный состав единой комиссии и внесение изменений в него утверждаются Администрацией Приморского края.</w:t>
      </w:r>
    </w:p>
    <w:p w:rsidR="00EE5E70" w:rsidRPr="00270FB3" w:rsidRDefault="00EE5E70" w:rsidP="00EE5E7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 xml:space="preserve"> Комиссия созывается по инициативе председателя Комиссии. Повестка заседания Комиссии формируется по инициативе председателя Комиссии, заместителя председателя Комиссии, а так же по предложению лиц, входящих в состав Комиссии.</w:t>
      </w:r>
    </w:p>
    <w:p w:rsidR="00EE5E70" w:rsidRPr="00270FB3" w:rsidRDefault="00EE5E70" w:rsidP="00EE5E7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 xml:space="preserve">2. При проведении публичных слушаний Комиссия осуществляет свою деятельность в порядке, установленном Положениями о публичных слушаниях Владивостокского городского округа, Артемовского городского округа, </w:t>
      </w:r>
      <w:proofErr w:type="spellStart"/>
      <w:r w:rsidRPr="00270FB3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Pr="00270FB3">
        <w:rPr>
          <w:rFonts w:ascii="Times New Roman" w:hAnsi="Times New Roman"/>
          <w:sz w:val="28"/>
          <w:szCs w:val="28"/>
        </w:rPr>
        <w:t>Надежденского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Pr="00270FB3">
        <w:rPr>
          <w:rFonts w:ascii="Times New Roman" w:hAnsi="Times New Roman"/>
          <w:sz w:val="28"/>
          <w:szCs w:val="28"/>
        </w:rPr>
        <w:t>Смоляниновского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городского поселения и </w:t>
      </w:r>
      <w:proofErr w:type="spellStart"/>
      <w:r w:rsidRPr="00270FB3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Pr="00270FB3">
        <w:rPr>
          <w:rFonts w:ascii="Times New Roman" w:hAnsi="Times New Roman"/>
          <w:sz w:val="28"/>
          <w:szCs w:val="28"/>
        </w:rPr>
        <w:t xml:space="preserve"> городского поселения 3. Заседание Комиссии считается правомочным при наличии кворума не менее двух третей от общего числа членов комиссии.</w:t>
      </w:r>
    </w:p>
    <w:p w:rsidR="00EE5E70" w:rsidRPr="00270FB3" w:rsidRDefault="00EE5E70" w:rsidP="00EE5E7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4. На период временного отсутствия члена Комиссии его полномочия исполняет лицо, замещающее его по должности.</w:t>
      </w:r>
    </w:p>
    <w:p w:rsidR="00EE5E70" w:rsidRPr="00270FB3" w:rsidRDefault="00EE5E70" w:rsidP="00EE5E7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5. Итоги каждого заседания оформляются рекомендациями (при проведении публичных слушаний) или протоколом.</w:t>
      </w:r>
    </w:p>
    <w:p w:rsidR="00EE5E70" w:rsidRPr="00270FB3" w:rsidRDefault="00EE5E70" w:rsidP="00EE5E7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6. Рекомендации (в случае проведения публичных слушаний) или протоколы Комиссии принимаются простым большинством голосов. При равенстве голосов голос председателя Комиссии является решающим.</w:t>
      </w:r>
    </w:p>
    <w:p w:rsidR="00EE5E70" w:rsidRPr="00270FB3" w:rsidRDefault="00EE5E70" w:rsidP="00EE5E7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 xml:space="preserve">7. В рекомендациях (в случае проведения публичных слушаний) или протоколе Комиссии фиксируются вопросы, вынесенные на рассмотрение </w:t>
      </w:r>
      <w:r w:rsidRPr="00270FB3">
        <w:rPr>
          <w:rFonts w:ascii="Times New Roman" w:hAnsi="Times New Roman"/>
          <w:sz w:val="28"/>
          <w:szCs w:val="28"/>
        </w:rPr>
        <w:lastRenderedPageBreak/>
        <w:t>Комиссии, принятые по ним решения, а так же поручения членам комиссии по вопросам организации ее работы.</w:t>
      </w:r>
    </w:p>
    <w:p w:rsidR="00764851" w:rsidRDefault="00EE5E70" w:rsidP="00EE5E7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 xml:space="preserve">8. При внесении изменений в </w:t>
      </w:r>
      <w:hyperlink r:id="rId11" w:history="1">
        <w:r w:rsidRPr="00D3243A">
          <w:rPr>
            <w:rFonts w:ascii="Times New Roman" w:hAnsi="Times New Roman"/>
            <w:sz w:val="28"/>
            <w:szCs w:val="28"/>
          </w:rPr>
          <w:t>Правила</w:t>
        </w:r>
      </w:hyperlink>
      <w:r w:rsidRPr="00D32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3243A">
        <w:rPr>
          <w:rFonts w:ascii="Times New Roman" w:hAnsi="Times New Roman"/>
          <w:sz w:val="28"/>
          <w:szCs w:val="28"/>
        </w:rPr>
        <w:t xml:space="preserve">омиссия осуществляет свою деятельность в соответствии с </w:t>
      </w:r>
      <w:hyperlink r:id="rId12" w:history="1">
        <w:r w:rsidRPr="00D3243A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D3243A">
        <w:rPr>
          <w:rFonts w:ascii="Times New Roman" w:hAnsi="Times New Roman"/>
          <w:sz w:val="28"/>
          <w:szCs w:val="28"/>
        </w:rPr>
        <w:t xml:space="preserve"> и в порядке, утвержденном главой администрации Приморского края одновременно с принятием решения о внесении изменений в </w:t>
      </w:r>
      <w:hyperlink r:id="rId13" w:history="1">
        <w:r w:rsidRPr="00D3243A">
          <w:rPr>
            <w:rFonts w:ascii="Times New Roman" w:hAnsi="Times New Roman"/>
            <w:sz w:val="28"/>
            <w:szCs w:val="28"/>
          </w:rPr>
          <w:t>Правила</w:t>
        </w:r>
      </w:hyperlink>
      <w:r w:rsidRPr="00D3243A">
        <w:rPr>
          <w:rFonts w:ascii="Times New Roman" w:hAnsi="Times New Roman"/>
          <w:sz w:val="28"/>
          <w:szCs w:val="28"/>
        </w:rPr>
        <w:t>.</w:t>
      </w:r>
    </w:p>
    <w:p w:rsidR="00EE5E70" w:rsidRDefault="00EE5E70" w:rsidP="00EE5E7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5E70" w:rsidRDefault="00EE5E70" w:rsidP="00EE5E7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3. Особенности рассмотрения отельных вопросов Комиссией </w:t>
      </w:r>
    </w:p>
    <w:p w:rsidR="00EE5E70" w:rsidRPr="00EE5E70" w:rsidRDefault="00EE5E70" w:rsidP="00EE5E7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5E70" w:rsidRPr="004D2089" w:rsidRDefault="00EE5E70" w:rsidP="004D2089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089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рассматривает полученные предложения заинтересованных лиц о внесении изменений в Правила землепользования и застройки Владивостокского городского округа, Артемовского городского округа, </w:t>
      </w:r>
      <w:proofErr w:type="spellStart"/>
      <w:r w:rsidRPr="004D2089">
        <w:rPr>
          <w:rFonts w:ascii="Times New Roman" w:hAnsi="Times New Roman" w:cs="Times New Roman"/>
          <w:color w:val="000000"/>
          <w:sz w:val="28"/>
          <w:szCs w:val="28"/>
        </w:rPr>
        <w:t>Шкотовского</w:t>
      </w:r>
      <w:proofErr w:type="spellEnd"/>
      <w:r w:rsidRPr="004D20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proofErr w:type="spellStart"/>
      <w:r w:rsidRPr="004D2089">
        <w:rPr>
          <w:rFonts w:ascii="Times New Roman" w:hAnsi="Times New Roman" w:cs="Times New Roman"/>
          <w:color w:val="000000"/>
          <w:sz w:val="28"/>
          <w:szCs w:val="28"/>
        </w:rPr>
        <w:t>Надежденского</w:t>
      </w:r>
      <w:proofErr w:type="spellEnd"/>
      <w:r w:rsidRPr="004D20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proofErr w:type="spellStart"/>
      <w:r w:rsidRPr="004D2089">
        <w:rPr>
          <w:rFonts w:ascii="Times New Roman" w:hAnsi="Times New Roman" w:cs="Times New Roman"/>
          <w:color w:val="000000"/>
          <w:sz w:val="28"/>
          <w:szCs w:val="28"/>
        </w:rPr>
        <w:t>Смоляниновского</w:t>
      </w:r>
      <w:proofErr w:type="spellEnd"/>
      <w:r w:rsidRPr="004D208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и </w:t>
      </w:r>
      <w:proofErr w:type="spellStart"/>
      <w:r w:rsidRPr="004D2089">
        <w:rPr>
          <w:rFonts w:ascii="Times New Roman" w:hAnsi="Times New Roman" w:cs="Times New Roman"/>
          <w:color w:val="000000"/>
          <w:sz w:val="28"/>
          <w:szCs w:val="28"/>
        </w:rPr>
        <w:t>Шкотовского</w:t>
      </w:r>
      <w:proofErr w:type="spellEnd"/>
      <w:r w:rsidRPr="004D208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4D2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089">
        <w:rPr>
          <w:rFonts w:ascii="Times New Roman" w:hAnsi="Times New Roman" w:cs="Times New Roman"/>
          <w:color w:val="000000"/>
          <w:sz w:val="28"/>
          <w:szCs w:val="28"/>
        </w:rPr>
        <w:t>в форме заявлений на имя председателя Комиссии (в произвольной форме или по форме, утвержденной председателем).</w:t>
      </w:r>
    </w:p>
    <w:p w:rsidR="00EE5E70" w:rsidRPr="00EE5E70" w:rsidRDefault="00484A9B" w:rsidP="00EE5E70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содержания </w:t>
      </w:r>
      <w:r w:rsidR="00EE5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предлагаемых изменений </w:t>
      </w:r>
      <w:r w:rsidR="00EE5E70" w:rsidRPr="00EE5E7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="00EE5E70" w:rsidRPr="00EE5E7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E5E70" w:rsidRPr="00EE5E7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Владивостокского городского округа, Артемовского городского округа, </w:t>
      </w:r>
      <w:proofErr w:type="spellStart"/>
      <w:r w:rsidR="00EE5E70" w:rsidRPr="00EE5E70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="00EE5E70" w:rsidRPr="00EE5E70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="00EE5E70" w:rsidRPr="00EE5E70">
        <w:rPr>
          <w:rFonts w:ascii="Times New Roman" w:hAnsi="Times New Roman" w:cs="Times New Roman"/>
          <w:sz w:val="28"/>
          <w:szCs w:val="28"/>
        </w:rPr>
        <w:t>Надежденского</w:t>
      </w:r>
      <w:proofErr w:type="spellEnd"/>
      <w:r w:rsidR="00EE5E70" w:rsidRPr="00EE5E70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="00EE5E70" w:rsidRPr="00EE5E70">
        <w:rPr>
          <w:rFonts w:ascii="Times New Roman" w:hAnsi="Times New Roman" w:cs="Times New Roman"/>
          <w:sz w:val="28"/>
          <w:szCs w:val="28"/>
        </w:rPr>
        <w:t>Смоляниновского</w:t>
      </w:r>
      <w:proofErr w:type="spellEnd"/>
      <w:r w:rsidR="00EE5E70" w:rsidRPr="00EE5E70"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proofErr w:type="spellStart"/>
      <w:r w:rsidR="00EE5E70" w:rsidRPr="00EE5E70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="00EE5E70" w:rsidRPr="00EE5E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84A9B" w:rsidRPr="00484A9B" w:rsidRDefault="00484A9B" w:rsidP="004D2089">
      <w:pPr>
        <w:pStyle w:val="ConsPlusNormal"/>
        <w:numPr>
          <w:ilvl w:val="0"/>
          <w:numId w:val="1"/>
        </w:numPr>
        <w:spacing w:line="36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Pr="00484A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48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заявлению прилагаются материалы по обоснованию предложений:</w:t>
      </w:r>
    </w:p>
    <w:p w:rsidR="00484A9B" w:rsidRPr="00484A9B" w:rsidRDefault="00EE5E70" w:rsidP="006C7C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84A9B" w:rsidRPr="00484A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208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84A9B" w:rsidRPr="0048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предложений о внесении изменений в </w:t>
      </w:r>
      <w:hyperlink r:id="rId16" w:history="1">
        <w:r w:rsidR="00484A9B" w:rsidRPr="00484A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="00484A9B" w:rsidRPr="0048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процедурных норм землепользования и застройки:</w:t>
      </w:r>
    </w:p>
    <w:p w:rsidR="00484A9B" w:rsidRPr="00484A9B" w:rsidRDefault="00484A9B" w:rsidP="006C7C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9B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необходимости изменения соответствующих процедурных норм, установление которых входит в компетенцию органов местного самоуправления,</w:t>
      </w:r>
    </w:p>
    <w:p w:rsidR="00484A9B" w:rsidRPr="00484A9B" w:rsidRDefault="00484A9B" w:rsidP="006C7C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9B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предлагаемые формулировки соответствующих изменений.</w:t>
      </w:r>
    </w:p>
    <w:p w:rsidR="00484A9B" w:rsidRPr="00484A9B" w:rsidRDefault="004D2089" w:rsidP="006C7C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84A9B" w:rsidRPr="00484A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A9B" w:rsidRPr="0048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484A9B" w:rsidRPr="0048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предложений о внесении изменений в </w:t>
      </w:r>
      <w:hyperlink r:id="rId17" w:history="1">
        <w:r w:rsidR="00484A9B" w:rsidRPr="00484A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="00484A9B" w:rsidRPr="0048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карты градостроительного зонирования:</w:t>
      </w:r>
    </w:p>
    <w:p w:rsidR="00484A9B" w:rsidRPr="00484A9B" w:rsidRDefault="00484A9B" w:rsidP="006C7C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4A9B">
        <w:rPr>
          <w:rFonts w:ascii="Times New Roman" w:hAnsi="Times New Roman" w:cs="Times New Roman"/>
          <w:sz w:val="28"/>
          <w:szCs w:val="28"/>
        </w:rPr>
        <w:t>картографические материалы, схемы, а также тексты, обосновывающие необходимость изменения границ соответствующих территориальных зон, установления границ новых территориальных зон, введения новых видов территориальных зон и установления их границ,</w:t>
      </w:r>
    </w:p>
    <w:p w:rsidR="00484A9B" w:rsidRPr="00484A9B" w:rsidRDefault="00484A9B" w:rsidP="006C7C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4A9B">
        <w:rPr>
          <w:rFonts w:ascii="Times New Roman" w:hAnsi="Times New Roman" w:cs="Times New Roman"/>
          <w:sz w:val="28"/>
          <w:szCs w:val="28"/>
        </w:rPr>
        <w:t>картографические материалы как предложения по изменению границ соответствующих территориальных зон, установлению границ новых территориальных зон, введению новых видов территориальных зон и установлению их границ,</w:t>
      </w:r>
    </w:p>
    <w:p w:rsidR="00484A9B" w:rsidRPr="006C7CF7" w:rsidRDefault="00484A9B" w:rsidP="006C7C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4A9B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капитального строительства и земельный участок (при наличии).</w:t>
      </w:r>
    </w:p>
    <w:p w:rsidR="00484A9B" w:rsidRPr="006C7CF7" w:rsidRDefault="004D2089" w:rsidP="006C7C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66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84A9B" w:rsidRPr="006C7C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Start"/>
      <w:r w:rsidR="00484A9B" w:rsidRPr="006C7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484A9B" w:rsidRPr="006C7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предложений о внесении изменений в </w:t>
      </w:r>
      <w:hyperlink r:id="rId18" w:history="1">
        <w:r w:rsidR="00484A9B" w:rsidRPr="006C7C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="00484A9B" w:rsidRPr="006C7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градостроительных регламентов применительно к существующим территориальным зонам:</w:t>
      </w:r>
    </w:p>
    <w:p w:rsidR="00484A9B" w:rsidRPr="006C7CF7" w:rsidRDefault="00484A9B" w:rsidP="006C7C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тексты, обосновывающие необходимость внесения изменений в части наименования </w:t>
      </w:r>
      <w:proofErr w:type="gramStart"/>
      <w:r w:rsidRPr="006C7CF7">
        <w:rPr>
          <w:rFonts w:ascii="Times New Roman" w:hAnsi="Times New Roman" w:cs="Times New Roman"/>
          <w:color w:val="000000" w:themeColor="text1"/>
          <w:sz w:val="28"/>
          <w:szCs w:val="28"/>
        </w:rPr>
        <w:t>видов</w:t>
      </w:r>
      <w:proofErr w:type="gramEnd"/>
      <w:r w:rsidRPr="006C7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разрешенного использования земельных участков и объектов капитального строительства, формулировок видов разрешенного использования недвижимости и их описания,</w:t>
      </w:r>
    </w:p>
    <w:p w:rsidR="00484A9B" w:rsidRDefault="00484A9B" w:rsidP="007648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тексты, обосновывающие необходимость внесения изменений в части предельных размеров (минимальных </w:t>
      </w:r>
      <w:proofErr w:type="gramStart"/>
      <w:r w:rsidRPr="006C7CF7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6C7CF7">
        <w:rPr>
          <w:rFonts w:ascii="Times New Roman" w:hAnsi="Times New Roman" w:cs="Times New Roman"/>
          <w:color w:val="000000" w:themeColor="text1"/>
          <w:sz w:val="28"/>
          <w:szCs w:val="28"/>
        </w:rPr>
        <w:t>или) максимальных) земельных участков, предельных параметров разрешенного строительства (высота, этажность, процент застройки в пределах земельных участков, минимальные отступы от границ земельных участков, иные параметры), а также предлагаемые формулировки описания градостроительных регламентов применительно к соответствующим территориальным зонам.</w:t>
      </w:r>
    </w:p>
    <w:p w:rsidR="00484A9B" w:rsidRPr="006C7CF7" w:rsidRDefault="004D2089" w:rsidP="007648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C7CF7" w:rsidRPr="006C7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84A9B" w:rsidRPr="006C7CF7">
        <w:rPr>
          <w:rFonts w:ascii="Times New Roman" w:hAnsi="Times New Roman" w:cs="Times New Roman"/>
          <w:sz w:val="28"/>
          <w:szCs w:val="28"/>
        </w:rPr>
        <w:t>Порядок работы Комиссии с заявлениями заинтересованных</w:t>
      </w:r>
      <w:r w:rsidR="006C7CF7" w:rsidRPr="006C7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A9B" w:rsidRPr="006C7CF7">
        <w:rPr>
          <w:rFonts w:ascii="Times New Roman" w:hAnsi="Times New Roman" w:cs="Times New Roman"/>
          <w:sz w:val="28"/>
          <w:szCs w:val="28"/>
        </w:rPr>
        <w:t>лиц о назначении публичных слушаний</w:t>
      </w:r>
      <w:r w:rsidR="006C7CF7" w:rsidRPr="006C7CF7">
        <w:rPr>
          <w:rFonts w:ascii="Times New Roman" w:hAnsi="Times New Roman" w:cs="Times New Roman"/>
          <w:sz w:val="28"/>
          <w:szCs w:val="28"/>
        </w:rPr>
        <w:t>:</w:t>
      </w:r>
    </w:p>
    <w:p w:rsidR="00484A9B" w:rsidRPr="006C7CF7" w:rsidRDefault="004D2089" w:rsidP="007648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84A9B" w:rsidRPr="006C7CF7">
        <w:rPr>
          <w:rFonts w:ascii="Times New Roman" w:hAnsi="Times New Roman" w:cs="Times New Roman"/>
          <w:sz w:val="28"/>
          <w:szCs w:val="28"/>
        </w:rPr>
        <w:t xml:space="preserve">. Комиссия принимает заявления о назначении публичных слушаний по вопросам, входящим в компетенцию Комиссии в соответствии </w:t>
      </w:r>
      <w:r w:rsidR="006C7CF7" w:rsidRPr="006C7CF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6C7CF7" w:rsidRPr="006C7C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C7CF7" w:rsidRPr="006C7CF7">
        <w:rPr>
          <w:rFonts w:ascii="Times New Roman" w:hAnsi="Times New Roman" w:cs="Times New Roman"/>
          <w:sz w:val="28"/>
          <w:szCs w:val="28"/>
        </w:rPr>
        <w:t xml:space="preserve"> 2.5. настоящего Регламента.</w:t>
      </w:r>
    </w:p>
    <w:p w:rsidR="004D2089" w:rsidRDefault="004D2089" w:rsidP="004D20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7CF7" w:rsidRPr="006C7CF7">
        <w:rPr>
          <w:rFonts w:ascii="Times New Roman" w:hAnsi="Times New Roman" w:cs="Times New Roman"/>
          <w:sz w:val="28"/>
          <w:szCs w:val="28"/>
        </w:rPr>
        <w:t xml:space="preserve">.  </w:t>
      </w:r>
      <w:r w:rsidR="006C7CF7" w:rsidRPr="006C7CF7">
        <w:rPr>
          <w:rFonts w:ascii="Times New Roman" w:hAnsi="Times New Roman" w:cs="Times New Roman"/>
          <w:sz w:val="28"/>
          <w:szCs w:val="28"/>
        </w:rPr>
        <w:t xml:space="preserve">Заявление о назначении публичных слушаний входящим в компетенцию Комиссии в соответствии с </w:t>
      </w:r>
      <w:proofErr w:type="gramStart"/>
      <w:r w:rsidR="006C7CF7" w:rsidRPr="006C7C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C7CF7" w:rsidRPr="006C7CF7">
        <w:rPr>
          <w:rFonts w:ascii="Times New Roman" w:hAnsi="Times New Roman" w:cs="Times New Roman"/>
          <w:sz w:val="28"/>
          <w:szCs w:val="28"/>
        </w:rPr>
        <w:t xml:space="preserve"> 2.5. настоящего Регламента заинтересованные лица направляют на имя председателя Комиссии. </w:t>
      </w:r>
      <w:r w:rsidRPr="004D2089">
        <w:rPr>
          <w:rFonts w:ascii="Times New Roman" w:hAnsi="Times New Roman" w:cs="Times New Roman"/>
          <w:sz w:val="28"/>
          <w:szCs w:val="28"/>
        </w:rPr>
        <w:t>К заявлению прилагаются обосновывающие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A9B" w:rsidRPr="00E86A1D" w:rsidRDefault="004D2089" w:rsidP="007648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6A1D" w:rsidRPr="00E86A1D">
        <w:rPr>
          <w:rFonts w:ascii="Times New Roman" w:hAnsi="Times New Roman" w:cs="Times New Roman"/>
          <w:sz w:val="28"/>
          <w:szCs w:val="28"/>
        </w:rPr>
        <w:t xml:space="preserve">. </w:t>
      </w:r>
      <w:r w:rsidR="00484A9B" w:rsidRPr="00E86A1D">
        <w:rPr>
          <w:rFonts w:ascii="Times New Roman" w:hAnsi="Times New Roman" w:cs="Times New Roman"/>
          <w:sz w:val="28"/>
          <w:szCs w:val="28"/>
        </w:rPr>
        <w:t>Особенности рассмотрения поступивших</w:t>
      </w:r>
      <w:r w:rsidR="00E86A1D" w:rsidRPr="00E86A1D">
        <w:rPr>
          <w:rFonts w:ascii="Times New Roman" w:hAnsi="Times New Roman" w:cs="Times New Roman"/>
          <w:sz w:val="28"/>
          <w:szCs w:val="28"/>
        </w:rPr>
        <w:t xml:space="preserve"> </w:t>
      </w:r>
      <w:r w:rsidR="00484A9B" w:rsidRPr="00E86A1D">
        <w:rPr>
          <w:rFonts w:ascii="Times New Roman" w:hAnsi="Times New Roman" w:cs="Times New Roman"/>
          <w:sz w:val="28"/>
          <w:szCs w:val="28"/>
        </w:rPr>
        <w:t>в т</w:t>
      </w:r>
      <w:r w:rsidR="00E86A1D" w:rsidRPr="00E86A1D">
        <w:rPr>
          <w:rFonts w:ascii="Times New Roman" w:hAnsi="Times New Roman" w:cs="Times New Roman"/>
          <w:sz w:val="28"/>
          <w:szCs w:val="28"/>
        </w:rPr>
        <w:t>ечение срока публичных слушаний:</w:t>
      </w:r>
    </w:p>
    <w:p w:rsidR="00484A9B" w:rsidRDefault="004D2089" w:rsidP="007648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5E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6A1D" w:rsidRPr="00E86A1D">
        <w:rPr>
          <w:rFonts w:ascii="Times New Roman" w:hAnsi="Times New Roman" w:cs="Times New Roman"/>
          <w:sz w:val="28"/>
          <w:szCs w:val="28"/>
        </w:rPr>
        <w:t xml:space="preserve"> </w:t>
      </w:r>
      <w:r w:rsidR="00484A9B" w:rsidRPr="00E86A1D"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proofErr w:type="gramStart"/>
      <w:r w:rsidR="00E86A1D" w:rsidRPr="00E86A1D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="00484A9B" w:rsidRPr="00E86A1D">
        <w:rPr>
          <w:rFonts w:ascii="Times New Roman" w:hAnsi="Times New Roman" w:cs="Times New Roman"/>
          <w:sz w:val="28"/>
          <w:szCs w:val="28"/>
        </w:rPr>
        <w:t xml:space="preserve"> поступившие в течение срока проведения публичных слушаний от заинтересованных лиц в форме заявлений на имя председателя Комиссии (в произвольной форме или по форме, утвержденной председателем).</w:t>
      </w:r>
    </w:p>
    <w:p w:rsidR="00EE5E70" w:rsidRDefault="004D2089" w:rsidP="007648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86A1D" w:rsidRPr="00E86A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6A1D" w:rsidRPr="00E86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A9B" w:rsidRPr="00E86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Заявления, поступившие в Комиссию в течение срока проведения публичных слушаний не относящиеся к </w:t>
      </w:r>
      <w:proofErr w:type="gramStart"/>
      <w:r w:rsidR="00484A9B" w:rsidRPr="00E86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вопросам, </w:t>
      </w:r>
      <w:r w:rsidR="00EE5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A9B" w:rsidRPr="00E86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обсуждаемым на публичных слушаниях </w:t>
      </w:r>
      <w:r w:rsidR="00EE5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484A9B" w:rsidRPr="00E86A1D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</w:t>
      </w:r>
      <w:proofErr w:type="gramEnd"/>
      <w:r w:rsidR="00EE5E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4851" w:rsidRDefault="004D2089" w:rsidP="007648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64851" w:rsidRPr="00764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84A9B" w:rsidRPr="00764851">
        <w:rPr>
          <w:rFonts w:ascii="Times New Roman" w:hAnsi="Times New Roman" w:cs="Times New Roman"/>
          <w:sz w:val="28"/>
          <w:szCs w:val="28"/>
        </w:rPr>
        <w:t>Комиссия на основании протокола (протоколов) публичных слушаний обеспечивает подготовку заключения о результатах публичных слушаний по соответствующему вопросу, входящему в компетенцию Комиссии, а также рекомендации главе администрации</w:t>
      </w:r>
      <w:r w:rsidR="00764851" w:rsidRPr="00764851">
        <w:rPr>
          <w:rFonts w:ascii="Times New Roman" w:hAnsi="Times New Roman" w:cs="Times New Roman"/>
          <w:sz w:val="28"/>
          <w:szCs w:val="28"/>
        </w:rPr>
        <w:t xml:space="preserve"> </w:t>
      </w:r>
      <w:r w:rsidR="00764851" w:rsidRPr="00764851">
        <w:rPr>
          <w:rFonts w:ascii="Times New Roman" w:hAnsi="Times New Roman" w:cs="Times New Roman"/>
          <w:sz w:val="28"/>
          <w:szCs w:val="28"/>
        </w:rPr>
        <w:t xml:space="preserve">Владивостокского городского округа, Артемовского городского округа, </w:t>
      </w:r>
      <w:proofErr w:type="spellStart"/>
      <w:r w:rsidR="00764851" w:rsidRPr="00764851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="00764851" w:rsidRPr="0076485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="00764851" w:rsidRPr="00764851">
        <w:rPr>
          <w:rFonts w:ascii="Times New Roman" w:hAnsi="Times New Roman" w:cs="Times New Roman"/>
          <w:sz w:val="28"/>
          <w:szCs w:val="28"/>
        </w:rPr>
        <w:t>Надежденского</w:t>
      </w:r>
      <w:proofErr w:type="spellEnd"/>
      <w:r w:rsidR="00764851" w:rsidRPr="0076485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="00764851" w:rsidRPr="00764851">
        <w:rPr>
          <w:rFonts w:ascii="Times New Roman" w:hAnsi="Times New Roman" w:cs="Times New Roman"/>
          <w:sz w:val="28"/>
          <w:szCs w:val="28"/>
        </w:rPr>
        <w:t>Смоляниновского</w:t>
      </w:r>
      <w:proofErr w:type="spellEnd"/>
      <w:r w:rsidR="00764851" w:rsidRPr="00764851"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proofErr w:type="spellStart"/>
      <w:r w:rsidR="00764851" w:rsidRPr="00764851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="00764851" w:rsidRPr="0076485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64851" w:rsidRPr="00764851">
        <w:rPr>
          <w:rFonts w:ascii="Times New Roman" w:hAnsi="Times New Roman" w:cs="Times New Roman"/>
          <w:sz w:val="28"/>
          <w:szCs w:val="28"/>
        </w:rPr>
        <w:t>.</w:t>
      </w:r>
    </w:p>
    <w:p w:rsidR="00484A9B" w:rsidRDefault="004D2089" w:rsidP="007648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851" w:rsidRPr="00764851">
        <w:rPr>
          <w:rFonts w:ascii="Times New Roman" w:hAnsi="Times New Roman" w:cs="Times New Roman"/>
          <w:sz w:val="28"/>
          <w:szCs w:val="28"/>
        </w:rPr>
        <w:t xml:space="preserve">. </w:t>
      </w:r>
      <w:r w:rsidR="00484A9B" w:rsidRPr="00764851">
        <w:rPr>
          <w:rFonts w:ascii="Times New Roman" w:hAnsi="Times New Roman" w:cs="Times New Roman"/>
          <w:sz w:val="28"/>
          <w:szCs w:val="28"/>
        </w:rPr>
        <w:t>Заключение и рекомендации главе администрации</w:t>
      </w:r>
      <w:r w:rsidR="00764851" w:rsidRPr="00764851">
        <w:rPr>
          <w:rFonts w:ascii="Times New Roman" w:hAnsi="Times New Roman" w:cs="Times New Roman"/>
          <w:sz w:val="28"/>
          <w:szCs w:val="28"/>
        </w:rPr>
        <w:t xml:space="preserve"> </w:t>
      </w:r>
      <w:r w:rsidR="00764851" w:rsidRPr="00764851">
        <w:rPr>
          <w:rFonts w:ascii="Times New Roman" w:hAnsi="Times New Roman" w:cs="Times New Roman"/>
          <w:sz w:val="28"/>
          <w:szCs w:val="28"/>
        </w:rPr>
        <w:t xml:space="preserve">Владивостокского городского округа, Артемовского городского округа, </w:t>
      </w:r>
      <w:proofErr w:type="spellStart"/>
      <w:r w:rsidR="00764851" w:rsidRPr="00764851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="00764851" w:rsidRPr="0076485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="00764851" w:rsidRPr="00764851">
        <w:rPr>
          <w:rFonts w:ascii="Times New Roman" w:hAnsi="Times New Roman" w:cs="Times New Roman"/>
          <w:sz w:val="28"/>
          <w:szCs w:val="28"/>
        </w:rPr>
        <w:t>Надежденского</w:t>
      </w:r>
      <w:proofErr w:type="spellEnd"/>
      <w:r w:rsidR="00764851" w:rsidRPr="0076485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="00764851" w:rsidRPr="00764851">
        <w:rPr>
          <w:rFonts w:ascii="Times New Roman" w:hAnsi="Times New Roman" w:cs="Times New Roman"/>
          <w:sz w:val="28"/>
          <w:szCs w:val="28"/>
        </w:rPr>
        <w:t>Смоляниновского</w:t>
      </w:r>
      <w:proofErr w:type="spellEnd"/>
      <w:r w:rsidR="00764851" w:rsidRPr="00764851"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proofErr w:type="spellStart"/>
      <w:r w:rsidR="00764851" w:rsidRPr="00764851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="00764851" w:rsidRPr="0076485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64851" w:rsidRPr="00764851">
        <w:rPr>
          <w:rFonts w:ascii="Times New Roman" w:hAnsi="Times New Roman" w:cs="Times New Roman"/>
          <w:sz w:val="28"/>
          <w:szCs w:val="28"/>
        </w:rPr>
        <w:t xml:space="preserve"> </w:t>
      </w:r>
      <w:r w:rsidR="00484A9B" w:rsidRPr="00764851">
        <w:rPr>
          <w:rFonts w:ascii="Times New Roman" w:hAnsi="Times New Roman" w:cs="Times New Roman"/>
          <w:sz w:val="28"/>
          <w:szCs w:val="28"/>
        </w:rPr>
        <w:t>подписывает председатель Комиссии.</w:t>
      </w:r>
    </w:p>
    <w:p w:rsidR="00764851" w:rsidRDefault="00764851" w:rsidP="007648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851">
        <w:rPr>
          <w:rFonts w:ascii="Times New Roman" w:hAnsi="Times New Roman" w:cs="Times New Roman"/>
          <w:sz w:val="28"/>
          <w:szCs w:val="28"/>
        </w:rPr>
        <w:t>1</w:t>
      </w:r>
      <w:r w:rsidR="004D2089">
        <w:rPr>
          <w:rFonts w:ascii="Times New Roman" w:hAnsi="Times New Roman" w:cs="Times New Roman"/>
          <w:sz w:val="28"/>
          <w:szCs w:val="28"/>
        </w:rPr>
        <w:t>0</w:t>
      </w:r>
      <w:r w:rsidRPr="007648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851">
        <w:rPr>
          <w:rFonts w:ascii="Times New Roman" w:hAnsi="Times New Roman" w:cs="Times New Roman"/>
          <w:sz w:val="28"/>
          <w:szCs w:val="28"/>
        </w:rPr>
        <w:t>З</w:t>
      </w:r>
      <w:r w:rsidR="00484A9B" w:rsidRPr="00764851">
        <w:rPr>
          <w:rFonts w:ascii="Times New Roman" w:hAnsi="Times New Roman" w:cs="Times New Roman"/>
          <w:sz w:val="28"/>
          <w:szCs w:val="28"/>
        </w:rPr>
        <w:t>аключения о результатах публичных слушаний размещ</w:t>
      </w:r>
      <w:r w:rsidRPr="00764851">
        <w:rPr>
          <w:rFonts w:ascii="Times New Roman" w:hAnsi="Times New Roman" w:cs="Times New Roman"/>
          <w:sz w:val="28"/>
          <w:szCs w:val="28"/>
        </w:rPr>
        <w:t>ается</w:t>
      </w:r>
      <w:r w:rsidR="00484A9B" w:rsidRPr="00764851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764851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края, О</w:t>
      </w:r>
      <w:r w:rsidRPr="00764851">
        <w:rPr>
          <w:rFonts w:ascii="Times New Roman" w:hAnsi="Times New Roman" w:cs="Times New Roman"/>
          <w:sz w:val="28"/>
          <w:szCs w:val="28"/>
        </w:rPr>
        <w:t>публиков</w:t>
      </w:r>
      <w:r w:rsidRPr="00764851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Pr="00764851">
        <w:rPr>
          <w:rFonts w:ascii="Times New Roman" w:hAnsi="Times New Roman" w:cs="Times New Roman"/>
          <w:sz w:val="28"/>
          <w:szCs w:val="28"/>
        </w:rPr>
        <w:t xml:space="preserve">в </w:t>
      </w:r>
      <w:r w:rsidRPr="00764851">
        <w:rPr>
          <w:rFonts w:ascii="Times New Roman" w:hAnsi="Times New Roman" w:cs="Times New Roman"/>
          <w:sz w:val="28"/>
          <w:szCs w:val="28"/>
        </w:rPr>
        <w:lastRenderedPageBreak/>
        <w:t>газет</w:t>
      </w:r>
      <w:r w:rsidRPr="00764851">
        <w:rPr>
          <w:rFonts w:ascii="Times New Roman" w:hAnsi="Times New Roman" w:cs="Times New Roman"/>
          <w:sz w:val="28"/>
          <w:szCs w:val="28"/>
        </w:rPr>
        <w:t>е</w:t>
      </w:r>
      <w:r w:rsidRPr="00764851">
        <w:rPr>
          <w:rFonts w:ascii="Times New Roman" w:hAnsi="Times New Roman" w:cs="Times New Roman"/>
          <w:sz w:val="28"/>
          <w:szCs w:val="28"/>
        </w:rPr>
        <w:t xml:space="preserve"> "Приморская газета" и размещ</w:t>
      </w:r>
      <w:r w:rsidRPr="00764851">
        <w:rPr>
          <w:rFonts w:ascii="Times New Roman" w:hAnsi="Times New Roman" w:cs="Times New Roman"/>
          <w:sz w:val="28"/>
          <w:szCs w:val="28"/>
        </w:rPr>
        <w:t>ается</w:t>
      </w:r>
      <w:r w:rsidRPr="00764851">
        <w:rPr>
          <w:rFonts w:ascii="Times New Roman" w:hAnsi="Times New Roman" w:cs="Times New Roman"/>
          <w:sz w:val="28"/>
          <w:szCs w:val="28"/>
        </w:rPr>
        <w:t xml:space="preserve"> на сайтах органов местного самоуправления Владивостокского городского округа, Артемовского городского округа, </w:t>
      </w:r>
      <w:proofErr w:type="spellStart"/>
      <w:r w:rsidRPr="00764851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Pr="0076485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764851">
        <w:rPr>
          <w:rFonts w:ascii="Times New Roman" w:hAnsi="Times New Roman" w:cs="Times New Roman"/>
          <w:sz w:val="28"/>
          <w:szCs w:val="28"/>
        </w:rPr>
        <w:t>Надежденского</w:t>
      </w:r>
      <w:proofErr w:type="spellEnd"/>
      <w:r w:rsidRPr="0076485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764851">
        <w:rPr>
          <w:rFonts w:ascii="Times New Roman" w:hAnsi="Times New Roman" w:cs="Times New Roman"/>
          <w:sz w:val="28"/>
          <w:szCs w:val="28"/>
        </w:rPr>
        <w:t>Смоляниновского</w:t>
      </w:r>
      <w:proofErr w:type="spellEnd"/>
      <w:r w:rsidRPr="00764851"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proofErr w:type="spellStart"/>
      <w:r w:rsidRPr="00764851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Pr="00764851">
        <w:rPr>
          <w:rFonts w:ascii="Times New Roman" w:hAnsi="Times New Roman" w:cs="Times New Roman"/>
          <w:sz w:val="28"/>
          <w:szCs w:val="28"/>
        </w:rPr>
        <w:t xml:space="preserve"> городского поселения   </w:t>
      </w:r>
    </w:p>
    <w:p w:rsidR="00D3243A" w:rsidRPr="00764851" w:rsidRDefault="00764851" w:rsidP="007648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20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243A" w:rsidRPr="00270FB3">
        <w:rPr>
          <w:rFonts w:ascii="Times New Roman" w:hAnsi="Times New Roman"/>
          <w:sz w:val="28"/>
          <w:szCs w:val="28"/>
        </w:rPr>
        <w:t>Действия, решения Комиссии могут быть обжалованы заинтересованными лицами в установленном действующим законодательством порядке.</w:t>
      </w:r>
      <w:bookmarkStart w:id="2" w:name="Par114"/>
      <w:bookmarkEnd w:id="2"/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43A" w:rsidRPr="00D3243A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43A" w:rsidRDefault="00D3243A" w:rsidP="00D3243A"/>
    <w:p w:rsidR="00D3243A" w:rsidRDefault="00D3243A" w:rsidP="00D3243A"/>
    <w:p w:rsidR="00D3243A" w:rsidRDefault="00D3243A" w:rsidP="00D3243A"/>
    <w:p w:rsidR="00D3243A" w:rsidRDefault="00D3243A" w:rsidP="00D3243A"/>
    <w:p w:rsidR="00D3243A" w:rsidRDefault="00D3243A" w:rsidP="00D3243A"/>
    <w:p w:rsidR="00D3243A" w:rsidRDefault="00D3243A" w:rsidP="00D3243A"/>
    <w:p w:rsidR="00D3243A" w:rsidRDefault="00D3243A" w:rsidP="00D3243A"/>
    <w:p w:rsidR="00D3243A" w:rsidRDefault="00D3243A" w:rsidP="00D3243A"/>
    <w:p w:rsidR="00D3243A" w:rsidRDefault="00D3243A" w:rsidP="00D3243A"/>
    <w:p w:rsidR="00D3243A" w:rsidRDefault="00D3243A" w:rsidP="00D3243A"/>
    <w:p w:rsidR="00D3243A" w:rsidRDefault="00D3243A" w:rsidP="00D3243A"/>
    <w:p w:rsidR="00D3243A" w:rsidRDefault="00D3243A" w:rsidP="00D3243A"/>
    <w:p w:rsidR="00D3243A" w:rsidRDefault="00D3243A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4D2089" w:rsidRDefault="004D2089" w:rsidP="00D3243A"/>
    <w:p w:rsidR="00D3243A" w:rsidRPr="004D2089" w:rsidRDefault="00D3243A" w:rsidP="00D324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208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3243A" w:rsidRPr="004D2089" w:rsidRDefault="00D3243A" w:rsidP="00D324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208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3243A" w:rsidRPr="004D2089" w:rsidRDefault="00D3243A" w:rsidP="00D324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208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3243A" w:rsidRPr="004D2089" w:rsidRDefault="00D3243A" w:rsidP="00D324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43A" w:rsidRPr="004D2089" w:rsidRDefault="00D3243A" w:rsidP="00D324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43A" w:rsidRPr="004D2089" w:rsidRDefault="00D3243A" w:rsidP="00D324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1"/>
      <w:bookmarkEnd w:id="3"/>
      <w:r w:rsidRPr="004D2089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3243A" w:rsidRPr="004D2089" w:rsidRDefault="004D2089" w:rsidP="004D20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bookmarkStart w:id="4" w:name="_GoBack"/>
      <w:bookmarkEnd w:id="4"/>
    </w:p>
    <w:p w:rsidR="00D3243A" w:rsidRPr="004D2089" w:rsidRDefault="00D3243A" w:rsidP="00D324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43A" w:rsidRPr="004D2089" w:rsidRDefault="00D3243A" w:rsidP="00D3243A">
      <w:pPr>
        <w:rPr>
          <w:sz w:val="28"/>
          <w:szCs w:val="28"/>
        </w:rPr>
      </w:pPr>
    </w:p>
    <w:p w:rsidR="00B212B6" w:rsidRDefault="00B212B6"/>
    <w:sectPr w:rsidR="00B212B6" w:rsidSect="00D3243A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9A9"/>
    <w:multiLevelType w:val="hybridMultilevel"/>
    <w:tmpl w:val="17D2321E"/>
    <w:lvl w:ilvl="0" w:tplc="186C3C2E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43A"/>
    <w:rsid w:val="000933D6"/>
    <w:rsid w:val="00234779"/>
    <w:rsid w:val="00484A9B"/>
    <w:rsid w:val="004D2089"/>
    <w:rsid w:val="00530C4E"/>
    <w:rsid w:val="006817BE"/>
    <w:rsid w:val="006C7CF7"/>
    <w:rsid w:val="00764851"/>
    <w:rsid w:val="00B212B6"/>
    <w:rsid w:val="00B3437D"/>
    <w:rsid w:val="00D04E47"/>
    <w:rsid w:val="00D3243A"/>
    <w:rsid w:val="00DE55EA"/>
    <w:rsid w:val="00E60EF5"/>
    <w:rsid w:val="00E86A1D"/>
    <w:rsid w:val="00E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4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324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84A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B65DB7D4E09C993E4AD149FB44CAD5D2C1C52559D99B33007B7027111DB3DF920F8309323F326C6A0512AnBF" TargetMode="External"/><Relationship Id="rId13" Type="http://schemas.openxmlformats.org/officeDocument/2006/relationships/hyperlink" Target="consultantplus://offline/ref=16BB65DB7D4E09C993E4AD149FB44CAD5D2C1C52559D99B33007B7027111DB3DF920F8309323F326C6A0512AnBF" TargetMode="External"/><Relationship Id="rId18" Type="http://schemas.openxmlformats.org/officeDocument/2006/relationships/hyperlink" Target="consultantplus://offline/ref=4B042C95E7ECDF5209A21F960CF04C62E24916E829ECB30B2E6026656C0863BCC2A3ACCCD9DFA34A394390C6b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B65DB7D4E09C993E4AD149FB44CAD5D2C1C52559D99B33007B7027111DB3DF920F8309323F326C6A0512AnBF" TargetMode="External"/><Relationship Id="rId12" Type="http://schemas.openxmlformats.org/officeDocument/2006/relationships/hyperlink" Target="consultantplus://offline/ref=16BB65DB7D4E09C993E4AD149FB44CAD5D2C1C52559D99B33007B7027111DB3DF920F8309323F326C6A0512AnBF" TargetMode="External"/><Relationship Id="rId17" Type="http://schemas.openxmlformats.org/officeDocument/2006/relationships/hyperlink" Target="consultantplus://offline/ref=4B042C95E7ECDF5209A21F960CF04C62E24916E829ECB30B2E6026656C0863BCC2A3ACCCD9DFA34A394390C6b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042C95E7ECDF5209A21F960CF04C62E24916E829ECB30B2E6026656C0863BCC2A3ACCCD9DFA34A394390C6b3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BB65DB7D4E09C993E4AD149FB44CAD5D2C1C52559D99B33007B7027111DB3DF920F8309323F326C6A0512AnBF" TargetMode="External"/><Relationship Id="rId11" Type="http://schemas.openxmlformats.org/officeDocument/2006/relationships/hyperlink" Target="consultantplus://offline/ref=16BB65DB7D4E09C993E4AD149FB44CAD5D2C1C52559D99B33007B7027111DB3DF920F8309323F326C6A0512AnBF" TargetMode="External"/><Relationship Id="rId5" Type="http://schemas.openxmlformats.org/officeDocument/2006/relationships/hyperlink" Target="consultantplus://offline/ref=16BB65DB7D4E09C993E4B31989D812A2542247565091CBEF6001E05D22n1F" TargetMode="External"/><Relationship Id="rId15" Type="http://schemas.openxmlformats.org/officeDocument/2006/relationships/hyperlink" Target="consultantplus://offline/ref=4B042C95E7ECDF5209A21F960CF04C62E24916E829ECB30B2E6026656C0863BCC2A3ACCCD9DFA34A394390C6b3F" TargetMode="External"/><Relationship Id="rId10" Type="http://schemas.openxmlformats.org/officeDocument/2006/relationships/hyperlink" Target="consultantplus://offline/ref=16BB65DB7D4E09C993E4B31989D812A25C274356559E96E56858EC5F2621n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B65DB7D4E09C993E4B31989D812A25523445F5391CBEF6001E05D22n1F" TargetMode="External"/><Relationship Id="rId14" Type="http://schemas.openxmlformats.org/officeDocument/2006/relationships/hyperlink" Target="consultantplus://offline/ref=16BB65DB7D4E09C993E4AD149FB44CAD5D2C1C52559D99B33007B7027111DB3DF920F8309323F326C6A0512A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1540</Words>
  <Characters>13763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apk</Company>
  <LinksUpToDate>false</LinksUpToDate>
  <CharactersWithSpaces>15273</CharactersWithSpaces>
  <SharedDoc>false</SharedDoc>
  <HLinks>
    <vt:vector size="72" baseType="variant">
      <vt:variant>
        <vt:i4>1048664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1048664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1048664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1769559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consultantplus://offline/ref=16BB65DB7D4E09C993E4B31989D812A25C274356559E96E56858EC5F2621n8F</vt:lpwstr>
      </vt:variant>
      <vt:variant>
        <vt:lpwstr/>
      </vt:variant>
      <vt:variant>
        <vt:i4>7733355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consultantplus://offline/ref=16BB65DB7D4E09C993E4B31989D812A25523445F5391CBEF6001E05D22n1F</vt:lpwstr>
      </vt:variant>
      <vt:variant>
        <vt:lpwstr/>
      </vt:variant>
      <vt:variant>
        <vt:i4>1048664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1048664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1048664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1048664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1048664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consultantplus://offline/ref=16BB65DB7D4E09C993E4B31989D812A2542247565091CBEF6001E05D22n1F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Buglak_LG</dc:creator>
  <cp:keywords/>
  <dc:description/>
  <cp:lastModifiedBy>Миша</cp:lastModifiedBy>
  <cp:revision>2</cp:revision>
  <dcterms:created xsi:type="dcterms:W3CDTF">2015-04-06T15:19:00Z</dcterms:created>
  <dcterms:modified xsi:type="dcterms:W3CDTF">2015-04-06T15:19:00Z</dcterms:modified>
</cp:coreProperties>
</file>