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875C2" w:rsidRDefault="00D875C2">
      <w:pPr>
        <w:widowControl w:val="0"/>
        <w:autoSpaceDE w:val="0"/>
        <w:autoSpaceDN w:val="0"/>
        <w:adjustRightInd w:val="0"/>
        <w:spacing w:after="0" w:line="240" w:lineRule="auto"/>
        <w:outlineLvl w:val="0"/>
        <w:rPr>
          <w:rFonts w:ascii="Calibri" w:hAnsi="Calibri" w:cs="Calibri"/>
        </w:rPr>
      </w:pPr>
    </w:p>
    <w:p w:rsidR="00D875C2" w:rsidRDefault="00D875C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МУНИЦИПАЛЬНЫЙ КОМИТЕТ</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НАДЕЖДИНСКОГО СЕЛЬСКОГО ПОСЕЛЕНИЯ</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НАДЕЖДИНСКОГО МУНИЦИПАЛЬНОГО РАЙОНА</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D875C2" w:rsidRDefault="00D875C2">
      <w:pPr>
        <w:widowControl w:val="0"/>
        <w:autoSpaceDE w:val="0"/>
        <w:autoSpaceDN w:val="0"/>
        <w:adjustRightInd w:val="0"/>
        <w:spacing w:after="0" w:line="240" w:lineRule="auto"/>
        <w:jc w:val="center"/>
        <w:rPr>
          <w:rFonts w:ascii="Calibri" w:hAnsi="Calibri" w:cs="Calibri"/>
          <w:b/>
          <w:bCs/>
        </w:rPr>
      </w:pP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2013 г. N 742</w:t>
      </w:r>
    </w:p>
    <w:p w:rsidR="00D875C2" w:rsidRDefault="00D875C2">
      <w:pPr>
        <w:widowControl w:val="0"/>
        <w:autoSpaceDE w:val="0"/>
        <w:autoSpaceDN w:val="0"/>
        <w:adjustRightInd w:val="0"/>
        <w:spacing w:after="0" w:line="240" w:lineRule="auto"/>
        <w:jc w:val="center"/>
        <w:rPr>
          <w:rFonts w:ascii="Calibri" w:hAnsi="Calibri" w:cs="Calibri"/>
          <w:b/>
          <w:bCs/>
        </w:rPr>
      </w:pP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ЗЕМЛЕПОЛЬЗОВАНИЯ</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ЗАСТРОЙКИ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Градостроительным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руководствуясь Уставом Надеждинского сельского поселения муниципальный комитет Надеждинского сельского поселения решил: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Правила</w:t>
        </w:r>
      </w:hyperlink>
      <w:r>
        <w:rPr>
          <w:rFonts w:ascii="Calibri" w:hAnsi="Calibri" w:cs="Calibri"/>
        </w:rPr>
        <w:t xml:space="preserve"> землепользования и застройки Надеждинского сельского поселения (прилагается).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его официального опубликования в порядке, предусмотренном Уставом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Глава Надеждинского сельского поселения</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А.И.СТОЛЯРОВ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комитета</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Надеждинского</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поселения</w:t>
      </w:r>
    </w:p>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от 06.05.2013 N 742</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НАДЕЖДИНСКОГО</w:t>
      </w:r>
    </w:p>
    <w:p w:rsidR="00D875C2" w:rsidRDefault="00D875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Часть I. ПОРЯДОК ПРИМЕНЕНИЯ ПРАВИЛ ЗЕМЛЕПОЛЬЗОВАНИЯ</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И ЗАСТРОЙКИ НА ТЕРРИТОРИИ НАДЕЖДИНСКОГО СЕЛЬСКОГО</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ПОСЕЛЕНИЯ И ВНЕСЕНИЯ В НИХ ИЗМЕНЕНИЙ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4" w:name="Par39"/>
      <w:bookmarkEnd w:id="4"/>
      <w:r>
        <w:rPr>
          <w:rFonts w:ascii="Calibri" w:hAnsi="Calibri" w:cs="Calibri"/>
        </w:rPr>
        <w:t>Глава 1. ОБЩИЕ ПОЛОЖЕНИЯ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 w:name="Par41"/>
      <w:bookmarkEnd w:id="5"/>
      <w:r>
        <w:rPr>
          <w:rFonts w:ascii="Calibri" w:hAnsi="Calibri" w:cs="Calibri"/>
        </w:rPr>
        <w:t>Статья 1. Основные понятия, используемые в настоящих Правилах</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землепользования и застройки - документ градостроительного зонирования, который утверждается нормативно-правовыми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 акты органов государственной власти и органов местного самоуправления, изданные в рамках их компетенции и в порядке, установленном законодательством в области градостроительной деятельности, договоры и другие сделки в отношении недвижимого имущества, иные акты, устанавливающие наличие, возникновение, прекращение, переход, ограничение (обременение) прав на недвижимое имущество;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(недвижимость), права на которое подлежат государственной регистрации в соответствии с федеральным законом, - земельные участки, участки недр, обособленные водные объекты и все объекты, связанные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зона - часть территории, которая характеризуется особым правовым режимом использования земельных участков и границы которой определены при зонировании земель в соответствии с земельным законодательством, градостроительным законодательством, лесным законодательством, водным законодательством, законодательством о налогах и сборах, законодательством об охране окружающей природной среды и иным законодательством Российской Федерации и законодательством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зоны и подзоны - участки территории, для которых в правилах землепользования и застройки определены границы и установлены градостроительные регламенты;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(план) зонирования территории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архитектурно-планировочное задание - документ, представляемый разработчику градостроительной документации, заказчику от имени соответствующего органа государственной власти или органа местного самоуправления органом архитектуры и градостроительства и содержащий перечень обязательных градостроительных условий проектирования и строительства, ограничений и требований, относящихся к целевому назначению недвижимости, ее основным параметрам;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заказчик (застройщик) - гражданин или юридическое лицо, имеющие намерение осуществить строительство, реконструкцию (далее строительство) архитектурного объекта, для строительства которого требуется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физические и юридические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физические и юридические лица, владеющие и пользующиеся земельными участками на праве пожизненного наследуемого владения;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 физические и юридические лица, владеющие и пользующиеся земельными участками по договору аренды, договору субаренды;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 физические и юридические лица, являющиеся собственниками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 часть поверхности земли (в том числе почвенный слой), границы которой описаны и удостоверены в установленном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зоны - зоны, для которых документами территориального планирования определены границы и функциональное назначение;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межевание - комплекс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 процесс возведения зданий и сооружений, включающий комплекс собственно строительных работ, работ по монтажу оборудования, вспомогательных, транспортных и других работ. К строительству относятся также работы по ремонту, реконструкции и реставрации зданий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стационарные - объекты, неразрывно связанные с землей так, что их перемещение без несоразмерного ущерба невозможно;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нестационарные - объекты, собранные из конструктивных элементов или установленные без сборки конструктивных элементов на месте и без устройства заглубленных фундаментов и подземных помещений, также предусматривающие возможность переноса объекта без разрушения (изменения) несущих конструкций и ограждающих элементов;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пристройка - это конструктивная часть здания, расположенная вне контура его капитальных наружных стен, являющаяся вспомогательной по отношению к зданию и имеющая с ним одну (или более) общую капитальную стену;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имущественный комплекс предприятий - земельные участки и объекты недвижимого имущества, входящие в состав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дежурный адресный план - план территории города М 1:2000 с указанием адресов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адресная схема - схема адресов на стадии разработки проектной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адресная справка - технический документ, удостоверяющий местоположение объекта недвижимости на территории города;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разрешенное использование земельных участков и иных объектов недвижимости в градостроительстве -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красные линии - границы, отделяющие территории кварталов, микрорайонов и других элементов планировочной структуры от улиц, проездов и площадей;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градостроительного регулирования - границы, определяющие особые условия использования и застройки территории города;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блокированный жилой дом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w:t>
      </w:r>
      <w:r>
        <w:rPr>
          <w:rFonts w:ascii="Calibri" w:hAnsi="Calibri" w:cs="Calibri"/>
        </w:rPr>
        <w:lastRenderedPageBreak/>
        <w:t>соответствует данной формулировке, дом рассматривается как квартиры в жилом доме;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и объектов капитального строительства (далее по тексту - виды разрешенного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 - виды использования земельных участков и других объектов недвижимости, включенные в градостроительный регламент определенной зоны в качестве основных;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разрешение, на использование которого получают только по результатам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допустимые только в качестве дополнительных по отношению к основным видам разрешенного использования и осуществляемым совместно с ними;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береговая полоса - полоса земли вдоль береговой линии водного объекта общего пользования, предназначается для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строения - расстояние по вертикали, измерение от проектной отметки земли до наивысшей точки плоскости крыши или до наивысшей точки конька скатной крыши;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w:t>
      </w:r>
      <w:r>
        <w:rPr>
          <w:rFonts w:ascii="Calibri" w:hAnsi="Calibri" w:cs="Calibri"/>
        </w:rPr>
        <w:lastRenderedPageBreak/>
        <w:t>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площадь и размеры земельных участков - показатели наименьшей и (или) наибольшей площади и линейных размеров земельных участков, включаемые в состав градостроительных регламентов для территориальных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многоквартирный жилой дом - жилой дом, квартиры которого имеют выход на общие лестничные клетки и общий для всего дома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от предельных параметров разрешенного строительства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 и полученное по результатам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документация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процент застройки в границах участка - выраженный в процентах показатель градостроительного регламента, определяющий, как отношение суммарной площади земельного участка, которая может быть застроена, ко всей площади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7" w:history="1">
        <w:r>
          <w:rPr>
            <w:rFonts w:ascii="Calibri" w:hAnsi="Calibri" w:cs="Calibri"/>
            <w:color w:val="0000FF"/>
          </w:rPr>
          <w:t>кодексом</w:t>
        </w:r>
      </w:hyperlink>
      <w:r>
        <w:rPr>
          <w:rFonts w:ascii="Calibri" w:hAnsi="Calibri" w:cs="Calibri"/>
        </w:rPr>
        <w:t xml:space="preserve"> РФ. Представляется на основе проектной документации, согласованной и прошедшей экспертизу в установленном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объектов недвижимости - любое изменение параметров, характеристик или вида использования земельного участка, здания или сооружения или его части, строительство здания или сооружения на земельном участке его перемещение с одного места на другое или снос, строительство инженерных или транспортных коммуникаций или сооружений, разрытие грунта или бурение.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6" w:name="Par103"/>
      <w:bookmarkEnd w:id="6"/>
      <w:r>
        <w:rPr>
          <w:rFonts w:ascii="Calibri" w:hAnsi="Calibri" w:cs="Calibri"/>
        </w:rPr>
        <w:t>Статья 2. Состав и структура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состоят из трех частей: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I - "Порядок применения Правил землепользования и застройки на территории Надеждинского сельского поселения и внесения в них изменений";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II - "Градостроительные регламенты";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III - "Карты градостроительного зонирования Надеждинского сельского поселения и населенных пунктов".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7" w:name="Par110"/>
      <w:bookmarkEnd w:id="7"/>
      <w:r>
        <w:rPr>
          <w:rFonts w:ascii="Calibri" w:hAnsi="Calibri" w:cs="Calibri"/>
        </w:rPr>
        <w:t>Статья 3. Правовые основания введения, назначение и область применения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Надеждинского сельского поселения являются нормативным правовым актом органов местного самоуправления, устанавливающим порядок осуществления градостроительной деятельности на территории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землепользования и застройки разработаны на основе генерального плана Надеждинского сельского поселения в соответствии с </w:t>
      </w:r>
      <w:hyperlink r:id="rId8" w:history="1">
        <w:r>
          <w:rPr>
            <w:rFonts w:ascii="Calibri" w:hAnsi="Calibri" w:cs="Calibri"/>
            <w:color w:val="0000FF"/>
          </w:rPr>
          <w:t>Градостроительным</w:t>
        </w:r>
      </w:hyperlink>
      <w:r>
        <w:rPr>
          <w:rFonts w:ascii="Calibri" w:hAnsi="Calibri" w:cs="Calibri"/>
        </w:rPr>
        <w:t xml:space="preserve"> и </w:t>
      </w:r>
      <w:hyperlink r:id="rId9" w:history="1">
        <w:r>
          <w:rPr>
            <w:rFonts w:ascii="Calibri" w:hAnsi="Calibri" w:cs="Calibri"/>
            <w:color w:val="0000FF"/>
          </w:rPr>
          <w:t>Земельным</w:t>
        </w:r>
      </w:hyperlink>
      <w:r>
        <w:rPr>
          <w:rFonts w:ascii="Calibri" w:hAnsi="Calibri" w:cs="Calibri"/>
        </w:rPr>
        <w:t xml:space="preserve"> кодексами Российской Федерации, законами и нормативными правовыми актами Российской Федерации, законами и нормативными правовыми актами Приморского края, решениями органов </w:t>
      </w:r>
      <w:r>
        <w:rPr>
          <w:rFonts w:ascii="Calibri" w:hAnsi="Calibri" w:cs="Calibri"/>
        </w:rPr>
        <w:lastRenderedPageBreak/>
        <w:t>государственной власти и органов местного самоуправления по отводу, резервированию территорий для размещения объектов капитального строительства, а также с учетом нормативных и градостроительных документов, определяющих основные направления социально-экономического и градостроительного развития всего сельского поселения и его населенного пункта, охраны и использования его культурного наследия, окружающей среды и природных ресурсов, безопасного проживания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Надеждинского сельского поселения (далее - Правила) применяются наряду с иными нормативными правовыми актами органов местного самоуправления, а также совместно с нормативами и стандартами, установленными уполномоченными органами в целях создания условий для устойчивого развития территории сельского поселения, сохранения окружающей среды и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обязательны для органов местного самоуправления, юридических и физических лиц, должностных лиц, осуществляющих и контролирующих градостроительную деятельность на территории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разработаны в целях: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устойчивого развития территории села, сохранения окружающей среды и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планировки территории села;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упорядоченного и эффективного землепользования и застройки территории села;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нецелевого использования земель, либо землепользования, оказывающего вредное воздействие на окружающую среду и здоровье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конфликтов между землепользователями;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территорий, зданий, строений и сооружений, представляющих историческую, культурную, научную, эстетическую или иную ценность;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разъяснение прав пользователям земельных участков и иной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и публичность принятия решений в сфере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дополнений и изменений в настоящие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действий, связанных с регулированием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землепользования и застройки применяются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8" w:name="Par131"/>
      <w:bookmarkEnd w:id="8"/>
      <w:r>
        <w:rPr>
          <w:rFonts w:ascii="Calibri" w:hAnsi="Calibri" w:cs="Calibri"/>
        </w:rPr>
        <w:t>Статья 4. Действие правил по отношению к градостроительной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введения в действие настоящих Правил ранее утвержденная градостроительная документация применяется в части, не противоречащей Правилам.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после введения в действие настоящих Правил могут принимать 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разработке нового или корректировке ранее утвержденного Генерального плана сельского поселения или населенного пункта с учетом и в развитие настоящих Правил, при этом, после утверждения нового (скорректированного) Генерального плана может возникнуть необходимость в корректировке данных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приведении в соответствие с Правилами ранее утвержденных и не реализованных проектов планировки в части установленных Правилами градостроительных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разработке новой градостроительной документации - проектов планировки, межевания, застройки -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w:t>
      </w:r>
      <w:r>
        <w:rPr>
          <w:rFonts w:ascii="Calibri" w:hAnsi="Calibri" w:cs="Calibri"/>
        </w:rPr>
        <w:lastRenderedPageBreak/>
        <w:t>земельных участков и предельных параметров разрешенного строительства применительно к соответствующим зонам.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 w:name="Par139"/>
      <w:bookmarkEnd w:id="9"/>
      <w:r>
        <w:rPr>
          <w:rFonts w:ascii="Calibri" w:hAnsi="Calibri" w:cs="Calibri"/>
        </w:rPr>
        <w:t>Статья 5. Действие правил по отношению к ранее возникшим правам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настоящих Правил и утвержденных градостроительных регламентов не затрагивают вопросов правомерности использования и изменения земельных участков, зданий, сооружений, иных объектов недвижимости, которые существовали до вступления в силу настоящих правил и на которые было получено соответствующее разрешение.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Поправки к настоящим правилам и градостроительным регламентам, а также изменение зонирования не затрагивают вопросов правомерности использования и изменения земельных участков, зданий, сооружений, иных объектов недвижимости, которые существовали до принятия соответствующих поправок либо изменения зонирования, на которое было получено соответствующие разрешение.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строительство зданий и сооружений, которое было получено до вступления в силу настоящих Правил, считается правомерным, за исключением тех случаев, когда строительство данного объекта не началось по вине застройщика в сроки, предусмотренные разрешением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капитального ремонта, реконструкции, иных изменений параметров и характеристик зданий и сооружений, использование которых не соответствовало разрешенному в день вступления настоящих правил в силу или в день утверждения градостроительного регламента определенной зоны или подзоны, запрещаются, если это может привести к увеличению такого несоответствия. Указанное положение не относится к работам, на которые до даты вступления настоящих правил в силу была выполнена, утверждена и оплачена проектная документация.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Восстановление уничтоженного, либо поврежденного в результате стихийного бедствия, катастрофы или аварии здания, сооружения или иного объекта недвижимости, использование которого, до повреждения не соответствовало настоящим правилам и утвержденному градостроительному регламенту определенной зоны или подзоны, допускается в случае, если восстановление данного объекта недвижимости не приведет к увеличению несоответствия настоящим правилам к утвержденному градостроительному регламенту по отношению к состоянию объекта до его уничтожения или повреждения.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акты органов местного самоуправления в области землепользования и застройки, градостроительная документация о застройке территории района, принятые до дня вступления в силу настоящих правил, применяются постольку, поскольку они не противоречат настоящим правилам.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0" w:name="Par148"/>
      <w:bookmarkEnd w:id="10"/>
      <w:r>
        <w:rPr>
          <w:rFonts w:ascii="Calibri" w:hAnsi="Calibri" w:cs="Calibri"/>
        </w:rPr>
        <w:t>Статья 6. Открытость и доступность информации о землепользовании и застройке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Надеждинского сельского поселения обеспечивает возможность ознакомления с настоящими Правилами всем желающим путем: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публикации Правил и открытой продажи их копий в соответствии с установленным органом местного самоуправления порядком;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Правил в библиотеки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Правил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условий для ознакомления с настоящими Правилами в полном комплекте, с входящими в их состав картографическими и иными документами в отделах (управлениях) архитектуры и имущественных отношений администрации района, в администрации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предоставления структурным подразделениям администрации, физическим и юридическим лицам, по их запросам,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w:t>
      </w:r>
      <w:r>
        <w:rPr>
          <w:rFonts w:ascii="Calibri" w:hAnsi="Calibri" w:cs="Calibri"/>
        </w:rPr>
        <w:lastRenderedPageBreak/>
        <w:t>(кварталам, микрорайонам).</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3. Граждане имеют право участвовать в принятии решений по вопросам землепользования и застройки в соответствии с законодательством и в порядке настоящих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2" w:name="Par159"/>
      <w:bookmarkEnd w:id="12"/>
      <w:r>
        <w:rPr>
          <w:rFonts w:ascii="Calibri" w:hAnsi="Calibri" w:cs="Calibri"/>
        </w:rPr>
        <w:t>Глава 2. ПОЛОЖЕНИЕ О РЕГУЛИРОВАНИИ ЗЕМЛЕПОЛЬЗОВАНИЯ</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И ЗАСТРОЙКИ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3" w:name="Par162"/>
      <w:bookmarkEnd w:id="13"/>
      <w:r>
        <w:rPr>
          <w:rFonts w:ascii="Calibri" w:hAnsi="Calibri" w:cs="Calibri"/>
        </w:rPr>
        <w:t>Статья 7. Полномочия органов местного самоуправления Надеждинского сельского поселения в области землепользования и застройки территории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местного самоуправления, осуществляющими полномочия в области землепользования и застройки на территории сельского поселения, являются: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администрации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администрации сельского поселения в качестве совещательных органов могут создаваться общественные советы по вопросам землепользования и застройки, персональный состав и порядок деятельности которых определяется главой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Дума Надеждинского сельского поселения осуществляет следующие полномочия по регулированию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по регулированию землепользования и застройки, отнесенных к компетенции Думы сельского совета федеральными законами, законами Приморского края, муниципальными правовыми актами и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администрации сельского поселения осуществляет следующие полномочия по регулированию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подготовке проекта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подготовке проекта о внесении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решения о подготовке документации о планировке территории сельского поселения и населенных пунктов;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документации по планировке территории сельского поселения и населенных пунктов;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развитии застроенной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проведении аукциона на право заключения договора о развитии застроенной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решения о предоставлении разрешения на условно разрешенный вид использования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иных полномочий по регулированию землепользования и застройки, отнесенных к компетенции главы администрации сельского поселения федеральными законами, законами Приморского края, муниципальными правовыми актами и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4" w:name="Par184"/>
      <w:bookmarkEnd w:id="14"/>
      <w:r>
        <w:rPr>
          <w:rFonts w:ascii="Calibri" w:hAnsi="Calibri" w:cs="Calibri"/>
        </w:rPr>
        <w:t>Статья 8. Комиссия по подготовке проекта Правил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подготовки, принятия, внесения изменений в Правила, а также рассмотрения вопросов, связанных с предоставлением условно разрешенных видов использования земельных участков и объектов капитального строительства и согласование отклонений от предельных параметров разрешенного строительства создается комиссия по землепользованию и застройке территории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вопросам землепользования и застройки на территории Надеждинского сельского поселения (далее Комиссия) является постоянно действующим консультативно-</w:t>
      </w:r>
      <w:r>
        <w:rPr>
          <w:rFonts w:ascii="Calibri" w:hAnsi="Calibri" w:cs="Calibri"/>
        </w:rPr>
        <w:lastRenderedPageBreak/>
        <w:t xml:space="preserve">координационным органом при администрации сельсовета. Комиссия формируется на основании постановления главы местной администрации и осуществляет свою деятельность в соответствии с настоящими Правилами, Положением о Комиссии, Градостроительным </w:t>
      </w:r>
      <w:hyperlink r:id="rId10" w:history="1">
        <w:r>
          <w:rPr>
            <w:rFonts w:ascii="Calibri" w:hAnsi="Calibri" w:cs="Calibri"/>
            <w:color w:val="0000FF"/>
          </w:rPr>
          <w:t>кодексом</w:t>
        </w:r>
      </w:hyperlink>
      <w:r>
        <w:rPr>
          <w:rFonts w:ascii="Calibri" w:hAnsi="Calibri" w:cs="Calibri"/>
        </w:rPr>
        <w:t xml:space="preserve"> и иными документами, регламентирующими ее деятельность.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порядок деятельности Комиссии устанавливается в соответствии с Градостроительным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законами Приморского края и нормативными правовыми актами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порядок и направление деятельности Комиссии определяется главой администрации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осуществляет следующие полномочия в области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подготовки проекта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подготовки проекта о внесении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предложений заинтересованных лиц по подготовке проекта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предложений заинтересованных лиц по подготовке проекта о внесении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публичных слушаний по проекту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публичных слушаний по проекту о внесении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заявлений о предоставлении разрешений на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заявлений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заключений и рекомендаций по вопросам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полномочий в области землепользования и застройки, отнесенных к компетенции Комиссии федеральными законами, законами Приморского края, муниципальными правовыми актами и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формирования комиссии: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председателем Комиссии является должностное лицо администрации, курирующее вопросы градостроительной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состав комиссии входят должностные лица администрации сельсовета и члены представительного органа местного самоуправления, а также представители общественных объединений граждан и организаций (представитель ЖКХ, специалист по "имуществу и земельным отношениям", юрист, экономист и др.);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секретарь Комиссии является служащим местной администрации и не входит в состав членов Комиссии.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Комиссии принимаются простым большинством голосов, при наличии кворума не менее двух третей от численного состава. При равенстве голосов голос председателя Комиссии является решающим.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 w:name="Par208"/>
      <w:bookmarkEnd w:id="15"/>
      <w:r>
        <w:rPr>
          <w:rFonts w:ascii="Calibri" w:hAnsi="Calibri" w:cs="Calibri"/>
        </w:rPr>
        <w:t>Статья 9. Лица, осуществляющие землепользование и застройку на территории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6" w:name="Par210"/>
      <w:bookmarkEnd w:id="16"/>
      <w:r>
        <w:rPr>
          <w:rFonts w:ascii="Calibri" w:hAnsi="Calibri" w:cs="Calibri"/>
        </w:rPr>
        <w:t>1. Настоящие Правила регулируют вопросы взаимодействия органов местного самоуправления Надеждинского сельского поселения, физических и юридических лиц, которые: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владея земельными участками, иными объектами недвижимости, осуществляют их текущее </w:t>
      </w:r>
      <w:r>
        <w:rPr>
          <w:rFonts w:ascii="Calibri" w:hAnsi="Calibri" w:cs="Calibri"/>
        </w:rPr>
        <w:lastRenderedPageBreak/>
        <w:t>использование, а также подготавливают проектную документацию и осуществляют в соответствии с ней градостроительную деятельность.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10" w:history="1">
        <w:r>
          <w:rPr>
            <w:rFonts w:ascii="Calibri" w:hAnsi="Calibri" w:cs="Calibri"/>
            <w:color w:val="0000FF"/>
          </w:rPr>
          <w:t>пункте 1</w:t>
        </w:r>
      </w:hyperlink>
      <w:r>
        <w:rPr>
          <w:rFonts w:ascii="Calibri" w:hAnsi="Calibri" w:cs="Calibri"/>
        </w:rPr>
        <w:t xml:space="preserve">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разделение (межевание) территории сложившейся застройки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действия, связанные с подготовкой и реализацией общественных или частных планов по застройке и землепользованию.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осуществляющие на территории Надеждинского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 w:name="Par220"/>
      <w:bookmarkEnd w:id="17"/>
      <w:r>
        <w:rPr>
          <w:rFonts w:ascii="Calibri" w:hAnsi="Calibri" w:cs="Calibri"/>
        </w:rPr>
        <w:t>Статья 10. Права собственников, землепользователей, землевладельцев и арендаторов земельных участков на их использование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землепользователь и арендатор земельного участка имеет право: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землепользователь и арендатор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 w:name="Par229"/>
      <w:bookmarkEnd w:id="18"/>
      <w:r>
        <w:rPr>
          <w:rFonts w:ascii="Calibri" w:hAnsi="Calibri" w:cs="Calibri"/>
        </w:rPr>
        <w:t>Статья 11. Обязанности собственников земельных участков и иных лиц по использованию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межевые, геодезические и другие специальные знаки, установленные на земельных участках в соответствии с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иные требования, предусмотренные настоящим кодексом,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 w:name="Par241"/>
      <w:bookmarkEnd w:id="19"/>
      <w:r>
        <w:rPr>
          <w:rFonts w:ascii="Calibri" w:hAnsi="Calibri" w:cs="Calibri"/>
        </w:rPr>
        <w:t>Статья 12. Обязанности граждан и юридических лиц при осуществлении градостроительной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юридические лица обязаны: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охранять среду жизнедеятельности;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градостроительную деятельность в соответствии с градостроительной документацией, правилами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совершать действия, оказывающие вредное воздействие на окружающую природную среду, памятники истории и культуры и памятники природы, городские,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предписания государственных органов, осуществляющих контроль в области градостроительства;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содействие должностным лицам государственных органов, осуществляющих контроль в области градостроительства, в осуществлении ими своих полномочий;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безвозмездно передавать один экземпляр копий градостроительной и проектной документации, а также материалов комплексных инженерных изысканий для строительства в соответствующие архивы и фонды органов архитектуры и градостроительства.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20" w:name="Par253"/>
      <w:bookmarkEnd w:id="20"/>
      <w:r>
        <w:rPr>
          <w:rFonts w:ascii="Calibri" w:hAnsi="Calibri" w:cs="Calibri"/>
        </w:rPr>
        <w:t>Глава 3. ПОЛОЖЕНИЕ ОБ ИЗМЕНЕНИЕ ВИДОВ РАЗРЕШЕННОГО</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ЗЕМЕЛЬНЫХ УЧАСТКОВ И ОБЪЕКТОВ КАПИТАЛЬНОГО</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ФИЗИЧЕСКИМИ И ЮРИДИЧЕСКИМИ ЛИЦАМИ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1" w:name="Par257"/>
      <w:bookmarkEnd w:id="21"/>
      <w:r>
        <w:rPr>
          <w:rFonts w:ascii="Calibri" w:hAnsi="Calibri" w:cs="Calibri"/>
        </w:rPr>
        <w:t>Статья 13.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разрешенного использования недвижимости, которые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вспомогательные виды разрешенного использования, допустимые только в качестве дополнительных к основным видам разрешенного использования и условно разрешенным видам использования и осуществляемые совместно с ними;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условно разрешенные виды использования, для которых необходимо получение специальных согласований посредством общественных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Владельцы земельного участка, иного объекта недвижимости, расположенного в пределах территории определенной зоны или подзоны, могут выбрать любой вид использования земельного участка, иного объекта недвижимости из перечня основных видов и параметров использования и изменения объектов недвижимости, разрешенных в общем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разрешенного вида использования земельных участков и параметров строительства объектов капитального строительства допускается в случаях, если данное использование или изменение объекта недвижимости является безопасным для здоровья населения, окружающей природной среды, объектов культурного наследия и не нарушает прав и законных интересов владельцев или пользователей объектами недвижимости, расположенных на расстоянии менее 100 метров от рассматриваемого.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2" w:name="Par267"/>
      <w:bookmarkEnd w:id="22"/>
      <w:r>
        <w:rPr>
          <w:rFonts w:ascii="Calibri" w:hAnsi="Calibri" w:cs="Calibri"/>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о результатах публичных слушаний по вопросу предоставления разрешения на </w:t>
      </w:r>
      <w:r>
        <w:rPr>
          <w:rFonts w:ascii="Calibri" w:hAnsi="Calibri" w:cs="Calibri"/>
        </w:rPr>
        <w:lastRenderedPageBreak/>
        <w:t>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23" w:name="Par276"/>
      <w:bookmarkEnd w:id="23"/>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276"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4" w:name="Par282"/>
      <w:bookmarkEnd w:id="24"/>
      <w:r>
        <w:rPr>
          <w:rFonts w:ascii="Calibri" w:hAnsi="Calibri" w:cs="Calibri"/>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25" w:name="Par284"/>
      <w:bookmarkEnd w:id="25"/>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284"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пределах территориальных зон могут устанавливаться подзоны с одинаковыми видами </w:t>
      </w:r>
      <w:r>
        <w:rPr>
          <w:rFonts w:ascii="Calibri" w:hAnsi="Calibri" w:cs="Calibri"/>
        </w:rPr>
        <w:lastRenderedPageBreak/>
        <w:t>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6" w:name="Par293"/>
      <w:bookmarkEnd w:id="26"/>
      <w:r>
        <w:rPr>
          <w:rFonts w:ascii="Calibri" w:hAnsi="Calibri" w:cs="Calibri"/>
        </w:rPr>
        <w:t>Статья 16. Отклонение от предельных параметров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267" w:history="1">
        <w:r>
          <w:rPr>
            <w:rFonts w:ascii="Calibri" w:hAnsi="Calibri" w:cs="Calibri"/>
            <w:color w:val="0000FF"/>
          </w:rPr>
          <w:t>статьей 14</w:t>
        </w:r>
      </w:hyperlink>
      <w:r>
        <w:rPr>
          <w:rFonts w:ascii="Calibri" w:hAnsi="Calibri" w:cs="Calibri"/>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27" w:name="Par299"/>
      <w:bookmarkEnd w:id="27"/>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299"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8" w:name="Par303"/>
      <w:bookmarkEnd w:id="28"/>
      <w:r>
        <w:rPr>
          <w:rFonts w:ascii="Calibri" w:hAnsi="Calibri" w:cs="Calibri"/>
        </w:rPr>
        <w:t>Статья 17. Изменение одного вида на другой вид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видов разрешенного использования земельных участков и объектов капитального строительства на территории Надеждинского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видов разрешенного использования земельных участков и объектов капитального строительства на территории сельского поселения может осуществляться правообладателями земельных участков и объектов капитального строительства, за исключением </w:t>
      </w:r>
      <w:r>
        <w:rPr>
          <w:rFonts w:ascii="Calibri" w:hAnsi="Calibri" w:cs="Calibri"/>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осуществляться самостоятельно и без дополнительных разрешений и согласований, если: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изменение вида разрешенного использования объектов капитального строительства не 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29" w:name="Par313"/>
      <w:bookmarkEnd w:id="29"/>
      <w:r>
        <w:rPr>
          <w:rFonts w:ascii="Calibri" w:hAnsi="Calibri" w:cs="Calibri"/>
        </w:rPr>
        <w:t>Глава 4. ПОЛОЖЕНИЕ О ПОДГОТОВКЕ ДОКУМЕНТАЦИИ</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ПО ПЛАНИРОВКЕ ТЕРРИТОРИИ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30" w:name="Par316"/>
      <w:bookmarkEnd w:id="30"/>
      <w:r>
        <w:rPr>
          <w:rFonts w:ascii="Calibri" w:hAnsi="Calibri" w:cs="Calibri"/>
        </w:rPr>
        <w:t>Статья 18. Назначение и виды документации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документации по планировке территории, предусмотренной настоящим Градостроительным </w:t>
      </w:r>
      <w:hyperlink r:id="rId12" w:history="1">
        <w:r>
          <w:rPr>
            <w:rFonts w:ascii="Calibri" w:hAnsi="Calibri" w:cs="Calibri"/>
            <w:color w:val="0000FF"/>
          </w:rPr>
          <w:t>кодексом</w:t>
        </w:r>
      </w:hyperlink>
      <w:r>
        <w:rPr>
          <w:rFonts w:ascii="Calibri" w:hAnsi="Calibri" w:cs="Calibri"/>
        </w:rPr>
        <w:t>, осуществляется в отношении застроенных или подлежащих застройке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31" w:name="Par324"/>
      <w:bookmarkEnd w:id="31"/>
      <w:r>
        <w:rPr>
          <w:rFonts w:ascii="Calibri" w:hAnsi="Calibri" w:cs="Calibri"/>
        </w:rPr>
        <w:t>Статья 19. Проект планировки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32" w:name="Par335"/>
      <w:bookmarkEnd w:id="32"/>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335"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w:t>
      </w:r>
      <w:r>
        <w:rPr>
          <w:rFonts w:ascii="Calibri" w:hAnsi="Calibri" w:cs="Calibri"/>
        </w:rPr>
        <w:lastRenderedPageBreak/>
        <w:t>устанавливаются настоящим кодексом, законами и иными нормативными правовыми актами субъекта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33" w:name="Par352"/>
      <w:bookmarkEnd w:id="33"/>
      <w:r>
        <w:rPr>
          <w:rFonts w:ascii="Calibri" w:hAnsi="Calibri" w:cs="Calibri"/>
        </w:rPr>
        <w:t>Статья 20. Проекты межевания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34" w:name="Par369"/>
      <w:bookmarkEnd w:id="34"/>
      <w:r>
        <w:rPr>
          <w:rFonts w:ascii="Calibri" w:hAnsi="Calibri" w:cs="Calibri"/>
        </w:rPr>
        <w:t>Статья 21. Градостроительные планы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35" w:name="Par385"/>
      <w:bookmarkEnd w:id="35"/>
      <w:r>
        <w:rPr>
          <w:rFonts w:ascii="Calibri" w:hAnsi="Calibri" w:cs="Calibri"/>
        </w:rPr>
        <w:t>Статья 22. Подготовка и утверждение документации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36" w:name="Par387"/>
      <w:bookmarkEnd w:id="36"/>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сельского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397"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37" w:name="Par392"/>
      <w:bookmarkEnd w:id="37"/>
      <w:r>
        <w:rPr>
          <w:rFonts w:ascii="Calibri" w:hAnsi="Calibri" w:cs="Calibri"/>
        </w:rPr>
        <w:t xml:space="preserve">5.1.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w:t>
      </w:r>
      <w:r>
        <w:rPr>
          <w:rFonts w:ascii="Calibri" w:hAnsi="Calibri" w:cs="Calibri"/>
        </w:rPr>
        <w:lastRenderedPageBreak/>
        <w:t>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387"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392" w:history="1">
        <w:r>
          <w:rPr>
            <w:rFonts w:ascii="Calibri" w:hAnsi="Calibri" w:cs="Calibri"/>
            <w:color w:val="0000FF"/>
          </w:rPr>
          <w:t>части 5.1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38" w:name="Par395"/>
      <w:bookmarkEnd w:id="38"/>
      <w:r>
        <w:rPr>
          <w:rFonts w:ascii="Calibri" w:hAnsi="Calibri" w:cs="Calibri"/>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39" w:name="Par397"/>
      <w:bookmarkEnd w:id="39"/>
      <w:r>
        <w:rPr>
          <w:rFonts w:ascii="Calibri" w:hAnsi="Calibri" w:cs="Calibri"/>
        </w:rPr>
        <w:t xml:space="preserve">8.1. Уполномоченные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395" w:history="1">
        <w:r>
          <w:rPr>
            <w:rFonts w:ascii="Calibri" w:hAnsi="Calibri" w:cs="Calibri"/>
            <w:color w:val="0000FF"/>
          </w:rPr>
          <w:t>части 7</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главе местной администрации на утверждение или об отклонении такой документации и о направлении ее на доработку.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Документация по планировке территории, подготовленная на основании решения уполномоченного органа местного самоуправления муниципального района, до ее утверждения подлежит согласованию с органами местного самоуправления поселения, применительно к территориям которых разрабатывалась такая документация.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13" w:history="1">
        <w:r>
          <w:rPr>
            <w:rFonts w:ascii="Calibri" w:hAnsi="Calibri" w:cs="Calibri"/>
            <w:color w:val="0000FF"/>
          </w:rPr>
          <w:t>статьей 46</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11. Документация по планировке территории, утверждаемая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Глава местной администрации обеспечивает опубликование указанной в </w:t>
      </w:r>
      <w:hyperlink w:anchor="Par401" w:history="1">
        <w:r>
          <w:rPr>
            <w:rFonts w:ascii="Calibri" w:hAnsi="Calibri" w:cs="Calibri"/>
            <w:color w:val="0000FF"/>
          </w:rPr>
          <w:t>части 11</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w:t>
      </w:r>
      <w:r>
        <w:rPr>
          <w:rFonts w:ascii="Calibri" w:hAnsi="Calibri" w:cs="Calibri"/>
        </w:rPr>
        <w:lastRenderedPageBreak/>
        <w:t>лица вправе оспорить в судебном порядке документацию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подготовки документации по планировке территории, разрабатываемой на основании решений органов местного самоуправления, устанавливается Градостроительным </w:t>
      </w:r>
      <w:hyperlink r:id="rId14" w:history="1">
        <w:r>
          <w:rPr>
            <w:rFonts w:ascii="Calibri" w:hAnsi="Calibri" w:cs="Calibri"/>
            <w:color w:val="0000FF"/>
          </w:rPr>
          <w:t>кодексом</w:t>
        </w:r>
      </w:hyperlink>
      <w:r>
        <w:rPr>
          <w:rFonts w:ascii="Calibri" w:hAnsi="Calibri" w:cs="Calibri"/>
        </w:rPr>
        <w:t xml:space="preserve"> и нормативными правовыми актами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41" w:name="Par406"/>
      <w:bookmarkEnd w:id="41"/>
      <w:r>
        <w:rPr>
          <w:rFonts w:ascii="Calibri" w:hAnsi="Calibri" w:cs="Calibri"/>
        </w:rPr>
        <w:t>Статья 23.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42" w:name="Par408"/>
      <w:bookmarkEnd w:id="42"/>
      <w:r>
        <w:rPr>
          <w:rFonts w:ascii="Calibri" w:hAnsi="Calibri" w:cs="Calibri"/>
        </w:rPr>
        <w:t>1. Решение о подготовке документации по планировке территории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408"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15" w:history="1">
        <w:r>
          <w:rPr>
            <w:rFonts w:ascii="Calibri" w:hAnsi="Calibri" w:cs="Calibri"/>
            <w:color w:val="0000FF"/>
          </w:rPr>
          <w:t>частью 10 статьи 45</w:t>
        </w:r>
      </w:hyperlink>
      <w:r>
        <w:rPr>
          <w:rFonts w:ascii="Calibri" w:hAnsi="Calibri" w:cs="Calibri"/>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Pr>
          <w:rFonts w:ascii="Calibri" w:hAnsi="Calibri" w:cs="Calibri"/>
        </w:rPr>
        <w:lastRenderedPageBreak/>
        <w:t>размещается на официальном сайте поселения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43" w:name="Par423"/>
      <w:bookmarkEnd w:id="43"/>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408" w:history="1">
        <w:r>
          <w:rPr>
            <w:rFonts w:ascii="Calibri" w:hAnsi="Calibri" w:cs="Calibri"/>
            <w:color w:val="0000FF"/>
          </w:rPr>
          <w:t>частями 1</w:t>
        </w:r>
      </w:hyperlink>
      <w:r>
        <w:rPr>
          <w:rFonts w:ascii="Calibri" w:hAnsi="Calibri" w:cs="Calibri"/>
        </w:rPr>
        <w:t xml:space="preserve"> - </w:t>
      </w:r>
      <w:hyperlink w:anchor="Par423"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44" w:name="Par426"/>
      <w:bookmarkEnd w:id="44"/>
      <w:r>
        <w:rPr>
          <w:rFonts w:ascii="Calibri" w:hAnsi="Calibri" w:cs="Calibri"/>
        </w:rPr>
        <w:t>Глава 5. РЕГУЛИРОВАНИЕ ЗЕМЛЕПОЛЬЗОВАНИЯ</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45" w:name="Par429"/>
      <w:bookmarkEnd w:id="45"/>
      <w:r>
        <w:rPr>
          <w:rFonts w:ascii="Calibri" w:hAnsi="Calibri" w:cs="Calibri"/>
        </w:rPr>
        <w:t>Статья 24. Право собственности на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16" w:history="1">
        <w:r>
          <w:rPr>
            <w:rFonts w:ascii="Calibri" w:hAnsi="Calibri" w:cs="Calibri"/>
            <w:color w:val="0000FF"/>
          </w:rPr>
          <w:t>кодексом</w:t>
        </w:r>
      </w:hyperlink>
      <w:r>
        <w:rPr>
          <w:rFonts w:ascii="Calibri" w:hAnsi="Calibri" w:cs="Calibri"/>
        </w:rPr>
        <w:t>, федеральными законами не могут находиться в частной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лица без гражданства и иностранные юридические лица не могут обладать правом собственности земельными участками, находящимися на приграничных </w:t>
      </w:r>
      <w:r>
        <w:rPr>
          <w:rFonts w:ascii="Calibri" w:hAnsi="Calibri" w:cs="Calibri"/>
        </w:rPr>
        <w:lastRenderedPageBreak/>
        <w:t>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46" w:name="Par435"/>
      <w:bookmarkEnd w:id="46"/>
      <w:r>
        <w:rPr>
          <w:rFonts w:ascii="Calibri" w:hAnsi="Calibri" w:cs="Calibri"/>
        </w:rPr>
        <w:t>Статья 25. Право постоянного (бессрочного) пользования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w:t>
      </w:r>
      <w:hyperlink r:id="rId17" w:history="1">
        <w:r>
          <w:rPr>
            <w:rFonts w:ascii="Calibri" w:hAnsi="Calibri" w:cs="Calibri"/>
            <w:color w:val="0000FF"/>
          </w:rPr>
          <w:t>кодекса</w:t>
        </w:r>
      </w:hyperlink>
      <w:r>
        <w:rPr>
          <w:rFonts w:ascii="Calibri" w:hAnsi="Calibri" w:cs="Calibri"/>
        </w:rPr>
        <w:t>, сохраняется.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47" w:name="Par442"/>
      <w:bookmarkEnd w:id="47"/>
      <w:r>
        <w:rPr>
          <w:rFonts w:ascii="Calibri" w:hAnsi="Calibri" w:cs="Calibri"/>
        </w:rPr>
        <w:t>Статья 26. Право пожизненного наследуемого владения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w:t>
      </w:r>
      <w:hyperlink r:id="rId18" w:history="1">
        <w:r>
          <w:rPr>
            <w:rFonts w:ascii="Calibri" w:hAnsi="Calibri" w:cs="Calibri"/>
            <w:color w:val="0000FF"/>
          </w:rPr>
          <w:t>кодекса</w:t>
        </w:r>
      </w:hyperlink>
      <w:r>
        <w:rPr>
          <w:rFonts w:ascii="Calibri" w:hAnsi="Calibri" w:cs="Calibri"/>
        </w:rPr>
        <w:t xml:space="preserve">, сохраняется. Предоставление земельных участков гражданам на праве пожизненного наследуемого владения после введения в действие Земельного </w:t>
      </w:r>
      <w:hyperlink r:id="rId19" w:history="1">
        <w:r>
          <w:rPr>
            <w:rFonts w:ascii="Calibri" w:hAnsi="Calibri" w:cs="Calibri"/>
            <w:color w:val="0000FF"/>
          </w:rPr>
          <w:t>кодекса</w:t>
        </w:r>
      </w:hyperlink>
      <w:r>
        <w:rPr>
          <w:rFonts w:ascii="Calibri" w:hAnsi="Calibri" w:cs="Calibri"/>
        </w:rPr>
        <w:t xml:space="preserve">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48" w:name="Par447"/>
      <w:bookmarkEnd w:id="48"/>
      <w:r>
        <w:rPr>
          <w:rFonts w:ascii="Calibri" w:hAnsi="Calibri" w:cs="Calibri"/>
        </w:rPr>
        <w:t>Статья 27. Аренда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w:t>
      </w:r>
      <w:hyperlink r:id="rId20"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w:t>
      </w:r>
      <w:hyperlink r:id="rId21" w:history="1">
        <w:r>
          <w:rPr>
            <w:rFonts w:ascii="Calibri" w:hAnsi="Calibri" w:cs="Calibri"/>
            <w:color w:val="0000FF"/>
          </w:rPr>
          <w:t>пункте 4 статьи 27</w:t>
        </w:r>
      </w:hyperlink>
      <w:r>
        <w:rPr>
          <w:rFonts w:ascii="Calibri" w:hAnsi="Calibri" w:cs="Calibri"/>
        </w:rPr>
        <w:t xml:space="preserve"> Земельного кодекса, могут быть предоставлены их собственниками в аренду в соответствии с гражданским законодательством и Земельным </w:t>
      </w:r>
      <w:hyperlink r:id="rId22"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w:t>
      </w:r>
      <w:hyperlink r:id="rId23" w:history="1">
        <w:r>
          <w:rPr>
            <w:rFonts w:ascii="Calibri" w:hAnsi="Calibri" w:cs="Calibri"/>
            <w:color w:val="0000FF"/>
          </w:rPr>
          <w:t>пунктом 3 статьи 35</w:t>
        </w:r>
      </w:hyperlink>
      <w:r>
        <w:rPr>
          <w:rFonts w:ascii="Calibri" w:hAnsi="Calibri" w:cs="Calibri"/>
        </w:rPr>
        <w:t xml:space="preserve">, </w:t>
      </w:r>
      <w:hyperlink r:id="rId24" w:history="1">
        <w:r>
          <w:rPr>
            <w:rFonts w:ascii="Calibri" w:hAnsi="Calibri" w:cs="Calibri"/>
            <w:color w:val="0000FF"/>
          </w:rPr>
          <w:t>пунктом 1 статьи 36</w:t>
        </w:r>
      </w:hyperlink>
      <w:r>
        <w:rPr>
          <w:rFonts w:ascii="Calibri" w:hAnsi="Calibri" w:cs="Calibri"/>
        </w:rPr>
        <w:t xml:space="preserve"> и </w:t>
      </w:r>
      <w:hyperlink r:id="rId25" w:history="1">
        <w:r>
          <w:rPr>
            <w:rFonts w:ascii="Calibri" w:hAnsi="Calibri" w:cs="Calibri"/>
            <w:color w:val="0000FF"/>
          </w:rPr>
          <w:t>статьей 46</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49" w:name="Par455"/>
      <w:bookmarkEnd w:id="49"/>
      <w:r>
        <w:rPr>
          <w:rFonts w:ascii="Calibri" w:hAnsi="Calibri" w:cs="Calibri"/>
        </w:rPr>
        <w:lastRenderedPageBreak/>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50" w:name="Par456"/>
      <w:bookmarkEnd w:id="50"/>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w:t>
      </w:r>
      <w:hyperlink r:id="rId26" w:history="1">
        <w:r>
          <w:rPr>
            <w:rFonts w:ascii="Calibri" w:hAnsi="Calibri" w:cs="Calibri"/>
            <w:color w:val="0000FF"/>
          </w:rPr>
          <w:t>пунктом 1 статьи 36</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55" w:history="1">
        <w:r>
          <w:rPr>
            <w:rFonts w:ascii="Calibri" w:hAnsi="Calibri" w:cs="Calibri"/>
            <w:color w:val="0000FF"/>
          </w:rPr>
          <w:t>пунктах 5</w:t>
        </w:r>
      </w:hyperlink>
      <w:r>
        <w:rPr>
          <w:rFonts w:ascii="Calibri" w:hAnsi="Calibri" w:cs="Calibri"/>
        </w:rPr>
        <w:t xml:space="preserve"> и </w:t>
      </w:r>
      <w:hyperlink w:anchor="Par456"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Земельным </w:t>
      </w:r>
      <w:hyperlink r:id="rId27" w:history="1">
        <w:r>
          <w:rPr>
            <w:rFonts w:ascii="Calibri" w:hAnsi="Calibri" w:cs="Calibri"/>
            <w:color w:val="0000FF"/>
          </w:rPr>
          <w:t>кодексом</w:t>
        </w:r>
      </w:hyperlink>
      <w:r>
        <w:rPr>
          <w:rFonts w:ascii="Calibri" w:hAnsi="Calibri" w:cs="Calibri"/>
        </w:rPr>
        <w:t>,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1" w:name="Par463"/>
      <w:bookmarkEnd w:id="51"/>
      <w:r>
        <w:rPr>
          <w:rFonts w:ascii="Calibri" w:hAnsi="Calibri" w:cs="Calibri"/>
        </w:rPr>
        <w:t>Статья 28. Право ограниченного пользования чужим земельным участкам (сервитут), порядок его установления и прекращения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сервитут устанавливается в соответствии с гражданским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w:t>
      </w:r>
      <w:r>
        <w:rPr>
          <w:rFonts w:ascii="Calibri" w:hAnsi="Calibri" w:cs="Calibri"/>
        </w:rPr>
        <w:lastRenderedPageBreak/>
        <w:t>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и рыболовства;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свободного доступа к прибрежной полосе.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29"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2" w:name="Par488"/>
      <w:bookmarkEnd w:id="52"/>
      <w:r>
        <w:rPr>
          <w:rFonts w:ascii="Calibri" w:hAnsi="Calibri" w:cs="Calibri"/>
        </w:rPr>
        <w:t>Статья 29. Право безвозмездного срочного пользования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безвозмездное срочное пользование могут предоставляться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w:t>
      </w:r>
      <w:r>
        <w:rPr>
          <w:rFonts w:ascii="Calibri" w:hAnsi="Calibri" w:cs="Calibri"/>
        </w:rPr>
        <w:lastRenderedPageBreak/>
        <w:t xml:space="preserve">предусмотренными </w:t>
      </w:r>
      <w:hyperlink r:id="rId30" w:history="1">
        <w:r>
          <w:rPr>
            <w:rFonts w:ascii="Calibri" w:hAnsi="Calibri" w:cs="Calibri"/>
            <w:color w:val="0000FF"/>
          </w:rPr>
          <w:t>статьей 29</w:t>
        </w:r>
      </w:hyperlink>
      <w:r>
        <w:rPr>
          <w:rFonts w:ascii="Calibri" w:hAnsi="Calibri" w:cs="Calibri"/>
        </w:rPr>
        <w:t xml:space="preserve"> Земельного кодекса, юридическим лицам, указанным в </w:t>
      </w:r>
      <w:hyperlink r:id="rId31" w:history="1">
        <w:r>
          <w:rPr>
            <w:rFonts w:ascii="Calibri" w:hAnsi="Calibri" w:cs="Calibri"/>
            <w:color w:val="0000FF"/>
          </w:rPr>
          <w:t>пункте 1 статьи 20</w:t>
        </w:r>
      </w:hyperlink>
      <w:r>
        <w:rPr>
          <w:rFonts w:ascii="Calibri" w:hAnsi="Calibri" w:cs="Calibri"/>
        </w:rPr>
        <w:t xml:space="preserve"> Земельного кодекса, на срок не более чем один год;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498"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r:id="rId32" w:history="1">
        <w:r>
          <w:rPr>
            <w:rFonts w:ascii="Calibri" w:hAnsi="Calibri" w:cs="Calibri"/>
            <w:color w:val="0000FF"/>
          </w:rPr>
          <w:t>статьей 29</w:t>
        </w:r>
      </w:hyperlink>
      <w:r>
        <w:rPr>
          <w:rFonts w:ascii="Calibri" w:hAnsi="Calibri" w:cs="Calibri"/>
        </w:rPr>
        <w:t xml:space="preserve"> Земельного кодекса, религиозным организациям в соответствии с </w:t>
      </w:r>
      <w:hyperlink r:id="rId33" w:history="1">
        <w:r>
          <w:rPr>
            <w:rFonts w:ascii="Calibri" w:hAnsi="Calibri" w:cs="Calibri"/>
            <w:color w:val="0000FF"/>
          </w:rPr>
          <w:t>пунктом 3 статьи 30</w:t>
        </w:r>
      </w:hyperlink>
      <w:r>
        <w:rPr>
          <w:rFonts w:ascii="Calibri" w:hAnsi="Calibri" w:cs="Calibri"/>
        </w:rPr>
        <w:t xml:space="preserve"> и </w:t>
      </w:r>
      <w:hyperlink r:id="rId34" w:history="1">
        <w:r>
          <w:rPr>
            <w:rFonts w:ascii="Calibri" w:hAnsi="Calibri" w:cs="Calibri"/>
            <w:color w:val="0000FF"/>
          </w:rPr>
          <w:t>пунктом 1 статьи 36</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r:id="rId35" w:history="1">
        <w:r>
          <w:rPr>
            <w:rFonts w:ascii="Calibri" w:hAnsi="Calibri" w:cs="Calibri"/>
            <w:color w:val="0000FF"/>
          </w:rPr>
          <w:t>статьей 29</w:t>
        </w:r>
      </w:hyperlink>
      <w:r>
        <w:rPr>
          <w:rFonts w:ascii="Calibri" w:hAnsi="Calibri" w:cs="Calibri"/>
        </w:rPr>
        <w:t xml:space="preserve"> Земельного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r:id="rId36" w:history="1">
        <w:r>
          <w:rPr>
            <w:rFonts w:ascii="Calibri" w:hAnsi="Calibri" w:cs="Calibri"/>
            <w:color w:val="0000FF"/>
          </w:rPr>
          <w:t>статьей 29</w:t>
        </w:r>
      </w:hyperlink>
      <w:r>
        <w:rPr>
          <w:rFonts w:ascii="Calibri" w:hAnsi="Calibri" w:cs="Calibri"/>
        </w:rPr>
        <w:t xml:space="preserve"> Земельного кодекса, жилищно-строительным кооперативам в случаях, предусмотренных федеральным законом;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37" w:history="1">
        <w:r>
          <w:rPr>
            <w:rFonts w:ascii="Calibri" w:hAnsi="Calibri" w:cs="Calibri"/>
            <w:color w:val="0000FF"/>
          </w:rPr>
          <w:t>кодексом</w:t>
        </w:r>
      </w:hyperlink>
      <w:r>
        <w:rPr>
          <w:rFonts w:ascii="Calibri" w:hAnsi="Calibri" w:cs="Calibri"/>
        </w:rPr>
        <w:t xml:space="preserve"> Российской Федерации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53" w:name="Par498"/>
      <w:bookmarkEnd w:id="53"/>
      <w:r>
        <w:rPr>
          <w:rFonts w:ascii="Calibri" w:hAnsi="Calibri" w:cs="Calibri"/>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w:t>
      </w:r>
      <w:hyperlink r:id="rId38" w:history="1">
        <w:r>
          <w:rPr>
            <w:rFonts w:ascii="Calibri" w:hAnsi="Calibri" w:cs="Calibri"/>
            <w:color w:val="0000FF"/>
          </w:rPr>
          <w:t>пункта 1 статьи 41</w:t>
        </w:r>
      </w:hyperlink>
      <w:r>
        <w:rPr>
          <w:rFonts w:ascii="Calibri" w:hAnsi="Calibri" w:cs="Calibri"/>
        </w:rPr>
        <w:t xml:space="preserve"> и </w:t>
      </w:r>
      <w:hyperlink r:id="rId39" w:history="1">
        <w:r>
          <w:rPr>
            <w:rFonts w:ascii="Calibri" w:hAnsi="Calibri" w:cs="Calibri"/>
            <w:color w:val="0000FF"/>
          </w:rPr>
          <w:t>абзацев второго</w:t>
        </w:r>
      </w:hyperlink>
      <w:r>
        <w:rPr>
          <w:rFonts w:ascii="Calibri" w:hAnsi="Calibri" w:cs="Calibri"/>
        </w:rPr>
        <w:t xml:space="preserve"> - </w:t>
      </w:r>
      <w:hyperlink r:id="rId40" w:history="1">
        <w:r>
          <w:rPr>
            <w:rFonts w:ascii="Calibri" w:hAnsi="Calibri" w:cs="Calibri"/>
            <w:color w:val="0000FF"/>
          </w:rPr>
          <w:t>четвертого</w:t>
        </w:r>
      </w:hyperlink>
      <w:r>
        <w:rPr>
          <w:rFonts w:ascii="Calibri" w:hAnsi="Calibri" w:cs="Calibri"/>
        </w:rPr>
        <w:t xml:space="preserve">, </w:t>
      </w:r>
      <w:hyperlink r:id="rId41" w:history="1">
        <w:r>
          <w:rPr>
            <w:rFonts w:ascii="Calibri" w:hAnsi="Calibri" w:cs="Calibri"/>
            <w:color w:val="0000FF"/>
          </w:rPr>
          <w:t>седьмого</w:t>
        </w:r>
      </w:hyperlink>
      <w:r>
        <w:rPr>
          <w:rFonts w:ascii="Calibri" w:hAnsi="Calibri" w:cs="Calibri"/>
        </w:rPr>
        <w:t xml:space="preserve"> - </w:t>
      </w:r>
      <w:hyperlink r:id="rId42" w:history="1">
        <w:r>
          <w:rPr>
            <w:rFonts w:ascii="Calibri" w:hAnsi="Calibri" w:cs="Calibri"/>
            <w:color w:val="0000FF"/>
          </w:rPr>
          <w:t>девятого статьи 42</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4" w:name="Par503"/>
      <w:bookmarkEnd w:id="54"/>
      <w:r>
        <w:rPr>
          <w:rFonts w:ascii="Calibri" w:hAnsi="Calibri" w:cs="Calibri"/>
        </w:rPr>
        <w:t>Статья 30. Основания возникновения прав на землю и документы о правах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r:id="rId43" w:history="1">
        <w:r>
          <w:rPr>
            <w:rFonts w:ascii="Calibri" w:hAnsi="Calibri" w:cs="Calibri"/>
            <w:color w:val="0000FF"/>
          </w:rPr>
          <w:t>главами III</w:t>
        </w:r>
      </w:hyperlink>
      <w:r>
        <w:rPr>
          <w:rFonts w:ascii="Calibri" w:hAnsi="Calibri" w:cs="Calibri"/>
        </w:rPr>
        <w:t xml:space="preserve"> и </w:t>
      </w:r>
      <w:hyperlink r:id="rId44" w:history="1">
        <w:r>
          <w:rPr>
            <w:rFonts w:ascii="Calibri" w:hAnsi="Calibri" w:cs="Calibri"/>
            <w:color w:val="0000FF"/>
          </w:rPr>
          <w:t>IV</w:t>
        </w:r>
      </w:hyperlink>
      <w:r>
        <w:rPr>
          <w:rFonts w:ascii="Calibri" w:hAnsi="Calibri" w:cs="Calibri"/>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на земельные участки, предусмотренные </w:t>
      </w:r>
      <w:hyperlink r:id="rId46" w:history="1">
        <w:r>
          <w:rPr>
            <w:rFonts w:ascii="Calibri" w:hAnsi="Calibri" w:cs="Calibri"/>
            <w:color w:val="0000FF"/>
          </w:rPr>
          <w:t>главами III</w:t>
        </w:r>
      </w:hyperlink>
      <w:r>
        <w:rPr>
          <w:rFonts w:ascii="Calibri" w:hAnsi="Calibri" w:cs="Calibri"/>
        </w:rPr>
        <w:t xml:space="preserve"> и </w:t>
      </w:r>
      <w:hyperlink r:id="rId47" w:history="1">
        <w:r>
          <w:rPr>
            <w:rFonts w:ascii="Calibri" w:hAnsi="Calibri" w:cs="Calibri"/>
            <w:color w:val="0000FF"/>
          </w:rPr>
          <w:t>IV</w:t>
        </w:r>
      </w:hyperlink>
      <w:r>
        <w:rPr>
          <w:rFonts w:ascii="Calibri" w:hAnsi="Calibri" w:cs="Calibri"/>
        </w:rPr>
        <w:t xml:space="preserve"> Земельного кодекса, удостоверяются документами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государственной </w:t>
      </w:r>
      <w:r>
        <w:rPr>
          <w:rFonts w:ascii="Calibri" w:hAnsi="Calibri" w:cs="Calibri"/>
        </w:rPr>
        <w:lastRenderedPageBreak/>
        <w:t>регистрации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5" w:name="Par511"/>
      <w:bookmarkEnd w:id="55"/>
      <w:r>
        <w:rPr>
          <w:rFonts w:ascii="Calibri" w:hAnsi="Calibri" w:cs="Calibri"/>
        </w:rPr>
        <w:t>Статья 31. Ограничение оборотоспособности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земельных участков осуществляется в соответствии с гражданским законодательством и Земельным </w:t>
      </w:r>
      <w:hyperlink r:id="rId49"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56" w:name="Par517"/>
      <w:bookmarkEnd w:id="56"/>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r:id="rId50" w:history="1">
        <w:r>
          <w:rPr>
            <w:rFonts w:ascii="Calibri" w:hAnsi="Calibri" w:cs="Calibri"/>
            <w:color w:val="0000FF"/>
          </w:rPr>
          <w:t>статьей 95</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17" w:history="1">
        <w:r>
          <w:rPr>
            <w:rFonts w:ascii="Calibri" w:hAnsi="Calibri" w:cs="Calibri"/>
            <w:color w:val="0000FF"/>
          </w:rPr>
          <w:t>пункте 4</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состава земель лесного фонда;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w:t>
      </w:r>
      <w:hyperlink w:anchor="Par517" w:history="1">
        <w:r>
          <w:rPr>
            <w:rFonts w:ascii="Calibri" w:hAnsi="Calibri" w:cs="Calibri"/>
            <w:color w:val="0000FF"/>
          </w:rPr>
          <w:t>пункте 4</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17"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занятые объектами космической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57" w:name="Par543"/>
      <w:bookmarkEnd w:id="57"/>
      <w:r>
        <w:rPr>
          <w:rFonts w:ascii="Calibri" w:hAnsi="Calibri" w:cs="Calibri"/>
        </w:rPr>
        <w:t xml:space="preserve">6. Оборот земель сельскохозяйственного назначения регулируется Федеральным </w:t>
      </w:r>
      <w:hyperlink r:id="rId5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w:t>
      </w:r>
      <w:hyperlink r:id="rId52" w:history="1">
        <w:r>
          <w:rPr>
            <w:rFonts w:ascii="Calibri" w:hAnsi="Calibri" w:cs="Calibri"/>
            <w:color w:val="0000FF"/>
          </w:rPr>
          <w:t>кодексом</w:t>
        </w:r>
      </w:hyperlink>
      <w:r>
        <w:rPr>
          <w:rFonts w:ascii="Calibri" w:hAnsi="Calibri" w:cs="Calibri"/>
        </w:rPr>
        <w:t xml:space="preserve"> и Федеральным </w:t>
      </w:r>
      <w:hyperlink r:id="rId5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43"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54"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8" w:name="Par547"/>
      <w:bookmarkEnd w:id="58"/>
      <w:r>
        <w:rPr>
          <w:rFonts w:ascii="Calibri" w:hAnsi="Calibri" w:cs="Calibri"/>
        </w:rPr>
        <w:t>Статья 32. Приобретение права собственности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r:id="rId55" w:history="1">
        <w:r>
          <w:rPr>
            <w:rFonts w:ascii="Calibri" w:hAnsi="Calibri" w:cs="Calibri"/>
            <w:color w:val="0000FF"/>
          </w:rPr>
          <w:t>главами III</w:t>
        </w:r>
      </w:hyperlink>
      <w:r>
        <w:rPr>
          <w:rFonts w:ascii="Calibri" w:hAnsi="Calibri" w:cs="Calibri"/>
        </w:rPr>
        <w:t xml:space="preserve"> и </w:t>
      </w:r>
      <w:hyperlink r:id="rId56" w:history="1">
        <w:r>
          <w:rPr>
            <w:rFonts w:ascii="Calibri" w:hAnsi="Calibri" w:cs="Calibri"/>
            <w:color w:val="0000FF"/>
          </w:rPr>
          <w:t>IV</w:t>
        </w:r>
      </w:hyperlink>
      <w:r>
        <w:rPr>
          <w:rFonts w:ascii="Calibri" w:hAnsi="Calibri" w:cs="Calibri"/>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w:t>
      </w:r>
      <w:hyperlink r:id="rId58" w:history="1">
        <w:r>
          <w:rPr>
            <w:rFonts w:ascii="Calibri" w:hAnsi="Calibri" w:cs="Calibri"/>
            <w:color w:val="0000FF"/>
          </w:rPr>
          <w:t>пунктом 1 статьи 20</w:t>
        </w:r>
      </w:hyperlink>
      <w:r>
        <w:rPr>
          <w:rFonts w:ascii="Calibri" w:hAnsi="Calibri" w:cs="Calibri"/>
        </w:rPr>
        <w:t xml:space="preserve"> Земельного кодекса, и гражданам и юридическим лицам в безвозмездное срочное пользование в случаях, предусмотренных </w:t>
      </w:r>
      <w:hyperlink r:id="rId59" w:history="1">
        <w:r>
          <w:rPr>
            <w:rFonts w:ascii="Calibri" w:hAnsi="Calibri" w:cs="Calibri"/>
            <w:color w:val="0000FF"/>
          </w:rPr>
          <w:t>пунктом 1 статьи 24</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w:t>
      </w:r>
      <w:hyperlink r:id="rId60" w:history="1">
        <w:r>
          <w:rPr>
            <w:rFonts w:ascii="Calibri" w:hAnsi="Calibri" w:cs="Calibri"/>
            <w:color w:val="0000FF"/>
          </w:rPr>
          <w:t>кодексом</w:t>
        </w:r>
      </w:hyperlink>
      <w:r>
        <w:rPr>
          <w:rFonts w:ascii="Calibri" w:hAnsi="Calibri" w:cs="Calibri"/>
        </w:rPr>
        <w:t>, федеральными законами и законами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изъятия земельных участков из оборота;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установленного федеральным законом запрета на приватизацию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резервирования земель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w:t>
      </w:r>
      <w:hyperlink r:id="rId61"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59" w:name="Par562"/>
      <w:bookmarkEnd w:id="59"/>
      <w:r>
        <w:rPr>
          <w:rFonts w:ascii="Calibri" w:hAnsi="Calibri" w:cs="Calibri"/>
        </w:rPr>
        <w:t>Статья 33. Порядок предоставления земельных участков для строительства из земель, находящихся в государственной или муниципальной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r:id="rId62" w:history="1">
        <w:r>
          <w:rPr>
            <w:rFonts w:ascii="Calibri" w:hAnsi="Calibri" w:cs="Calibri"/>
            <w:color w:val="0000FF"/>
          </w:rPr>
          <w:t>статьей 38</w:t>
        </w:r>
      </w:hyperlink>
      <w:r>
        <w:rPr>
          <w:rFonts w:ascii="Calibri" w:hAnsi="Calibri" w:cs="Calibri"/>
        </w:rPr>
        <w:t xml:space="preserve"> Земельного кодекса, за исключением случаев, предусмотренных </w:t>
      </w:r>
      <w:hyperlink w:anchor="Par570" w:history="1">
        <w:r>
          <w:rPr>
            <w:rFonts w:ascii="Calibri" w:hAnsi="Calibri" w:cs="Calibri"/>
            <w:color w:val="0000FF"/>
          </w:rPr>
          <w:t>пунктом 2.1</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0" w:name="Par570"/>
      <w:bookmarkEnd w:id="60"/>
      <w:r>
        <w:rPr>
          <w:rFonts w:ascii="Calibri" w:hAnsi="Calibri" w:cs="Calibri"/>
        </w:rPr>
        <w:t>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1" w:name="Par571"/>
      <w:bookmarkEnd w:id="61"/>
      <w:r>
        <w:rPr>
          <w:rFonts w:ascii="Calibri" w:hAnsi="Calibri" w:cs="Calibri"/>
        </w:rPr>
        <w:t xml:space="preserve">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w:t>
      </w:r>
      <w:hyperlink w:anchor="Par570" w:history="1">
        <w:r>
          <w:rPr>
            <w:rFonts w:ascii="Calibri" w:hAnsi="Calibri" w:cs="Calibri"/>
            <w:color w:val="0000FF"/>
          </w:rPr>
          <w:t>абзаце первом</w:t>
        </w:r>
      </w:hyperlink>
      <w:r>
        <w:rPr>
          <w:rFonts w:ascii="Calibri" w:hAnsi="Calibri" w:cs="Calibri"/>
        </w:rPr>
        <w:t xml:space="preserve">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Решение о предоставлении земельного участка, указанное в </w:t>
      </w:r>
      <w:hyperlink w:anchor="Par571" w:history="1">
        <w:r>
          <w:rPr>
            <w:rFonts w:ascii="Calibri" w:hAnsi="Calibri" w:cs="Calibri"/>
            <w:color w:val="0000FF"/>
          </w:rPr>
          <w:t>абзаце втором</w:t>
        </w:r>
      </w:hyperlink>
      <w:r>
        <w:rPr>
          <w:rFonts w:ascii="Calibri" w:hAnsi="Calibri" w:cs="Calibri"/>
        </w:rPr>
        <w:t xml:space="preserve">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64" w:history="1">
        <w:r>
          <w:rPr>
            <w:rFonts w:ascii="Calibri" w:hAnsi="Calibri" w:cs="Calibri"/>
            <w:color w:val="0000FF"/>
          </w:rPr>
          <w:t>пункте 1 статьи 20</w:t>
        </w:r>
      </w:hyperlink>
      <w:r>
        <w:rPr>
          <w:rFonts w:ascii="Calibri" w:hAnsi="Calibri" w:cs="Calibri"/>
        </w:rPr>
        <w:t xml:space="preserve"> Земельного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работ по формированию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 отношении земельного участка в соответствии с требованиями, установленными Федеральным </w:t>
      </w:r>
      <w:hyperlink r:id="rId6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разрешенного использования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2" w:name="Par584"/>
      <w:bookmarkEnd w:id="62"/>
      <w:r>
        <w:rPr>
          <w:rFonts w:ascii="Calibri" w:hAnsi="Calibri" w:cs="Calibri"/>
        </w:rPr>
        <w:t xml:space="preserve">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w:t>
      </w:r>
      <w:r>
        <w:rPr>
          <w:rFonts w:ascii="Calibri" w:hAnsi="Calibri" w:cs="Calibri"/>
        </w:rPr>
        <w:lastRenderedPageBreak/>
        <w:t>проведения торгов (конкурсов, аукционов).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r:id="rId66" w:history="1">
        <w:r>
          <w:rPr>
            <w:rFonts w:ascii="Calibri" w:hAnsi="Calibri" w:cs="Calibri"/>
            <w:color w:val="0000FF"/>
          </w:rPr>
          <w:t>статьей 31</w:t>
        </w:r>
      </w:hyperlink>
      <w:r>
        <w:rPr>
          <w:rFonts w:ascii="Calibri" w:hAnsi="Calibri" w:cs="Calibri"/>
        </w:rPr>
        <w:t xml:space="preserve"> Земельного кодекса, решения о предварительном согласовании места размещения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решения о предоставлении земельного участка для строительства в соответствии с правилами, установленными </w:t>
      </w:r>
      <w:hyperlink r:id="rId67" w:history="1">
        <w:r>
          <w:rPr>
            <w:rFonts w:ascii="Calibri" w:hAnsi="Calibri" w:cs="Calibri"/>
            <w:color w:val="0000FF"/>
          </w:rPr>
          <w:t>статьей 32</w:t>
        </w:r>
      </w:hyperlink>
      <w:r>
        <w:rPr>
          <w:rFonts w:ascii="Calibri" w:hAnsi="Calibri" w:cs="Calibri"/>
        </w:rPr>
        <w:t xml:space="preserve"> Земельного кодекса.</w:t>
      </w: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подпункт 4 в пункте 4 настоящей статьи отсутствует.</w:t>
      </w: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584" w:history="1">
        <w:r>
          <w:rPr>
            <w:rFonts w:ascii="Calibri" w:hAnsi="Calibri" w:cs="Calibri"/>
            <w:color w:val="0000FF"/>
          </w:rPr>
          <w:t>подпунктами 3</w:t>
        </w:r>
      </w:hyperlink>
      <w:r>
        <w:rPr>
          <w:rFonts w:ascii="Calibri" w:hAnsi="Calibri" w:cs="Calibri"/>
        </w:rPr>
        <w:t xml:space="preserve"> и 4 пункта 4 настоящей статьи, если иной порядок не установлен Земельным </w:t>
      </w:r>
      <w:hyperlink r:id="rId68"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r:id="rId69" w:history="1">
        <w:r>
          <w:rPr>
            <w:rFonts w:ascii="Calibri" w:hAnsi="Calibri" w:cs="Calibri"/>
            <w:color w:val="0000FF"/>
          </w:rPr>
          <w:t>статьей 29</w:t>
        </w:r>
      </w:hyperlink>
      <w:r>
        <w:rPr>
          <w:rFonts w:ascii="Calibri" w:hAnsi="Calibri" w:cs="Calibri"/>
        </w:rPr>
        <w:t xml:space="preserve"> Земельного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r:id="rId70" w:history="1">
        <w:r>
          <w:rPr>
            <w:rFonts w:ascii="Calibri" w:hAnsi="Calibri" w:cs="Calibri"/>
            <w:color w:val="0000FF"/>
          </w:rPr>
          <w:t>статьей 29</w:t>
        </w:r>
      </w:hyperlink>
      <w:r>
        <w:rPr>
          <w:rFonts w:ascii="Calibri" w:hAnsi="Calibri" w:cs="Calibri"/>
        </w:rPr>
        <w:t xml:space="preserve"> Земельного кодекса, предоставить земельный участок с указанием срока и условий его предоставления.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w:t>
      </w:r>
      <w:hyperlink r:id="rId71" w:history="1">
        <w:r>
          <w:rPr>
            <w:rFonts w:ascii="Calibri" w:hAnsi="Calibri" w:cs="Calibri"/>
            <w:color w:val="0000FF"/>
          </w:rPr>
          <w:t>пунктом 2 статьи 5</w:t>
        </w:r>
      </w:hyperlink>
      <w:r>
        <w:rPr>
          <w:rFonts w:ascii="Calibri" w:hAnsi="Calibri" w:cs="Calibri"/>
        </w:rPr>
        <w:t xml:space="preserve">, </w:t>
      </w:r>
      <w:hyperlink r:id="rId72" w:history="1">
        <w:r>
          <w:rPr>
            <w:rFonts w:ascii="Calibri" w:hAnsi="Calibri" w:cs="Calibri"/>
            <w:color w:val="0000FF"/>
          </w:rPr>
          <w:t>пунктом 3 статьи 15</w:t>
        </w:r>
      </w:hyperlink>
      <w:r>
        <w:rPr>
          <w:rFonts w:ascii="Calibri" w:hAnsi="Calibri" w:cs="Calibri"/>
        </w:rPr>
        <w:t xml:space="preserve">, </w:t>
      </w:r>
      <w:hyperlink r:id="rId73" w:history="1">
        <w:r>
          <w:rPr>
            <w:rFonts w:ascii="Calibri" w:hAnsi="Calibri" w:cs="Calibri"/>
            <w:color w:val="0000FF"/>
          </w:rPr>
          <w:t>пунктом 1 статьи 22</w:t>
        </w:r>
      </w:hyperlink>
      <w:r>
        <w:rPr>
          <w:rFonts w:ascii="Calibri" w:hAnsi="Calibri" w:cs="Calibri"/>
        </w:rPr>
        <w:t xml:space="preserve"> и </w:t>
      </w:r>
      <w:hyperlink r:id="rId74" w:history="1">
        <w:r>
          <w:rPr>
            <w:rFonts w:ascii="Calibri" w:hAnsi="Calibri" w:cs="Calibri"/>
            <w:color w:val="0000FF"/>
          </w:rPr>
          <w:t>пунктами 4</w:t>
        </w:r>
      </w:hyperlink>
      <w:r>
        <w:rPr>
          <w:rFonts w:ascii="Calibri" w:hAnsi="Calibri" w:cs="Calibri"/>
        </w:rPr>
        <w:t xml:space="preserve"> и </w:t>
      </w:r>
      <w:hyperlink r:id="rId75" w:history="1">
        <w:r>
          <w:rPr>
            <w:rFonts w:ascii="Calibri" w:hAnsi="Calibri" w:cs="Calibri"/>
            <w:color w:val="0000FF"/>
          </w:rPr>
          <w:t>5 статьи 28</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w:t>
      </w:r>
      <w:r>
        <w:rPr>
          <w:rFonts w:ascii="Calibri" w:hAnsi="Calibri" w:cs="Calibri"/>
        </w:rPr>
        <w:lastRenderedPageBreak/>
        <w:t>в соответствии с законодательством Российской Федерации об особых экономических зонах.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3" w:name="Par605"/>
      <w:bookmarkEnd w:id="63"/>
      <w:r>
        <w:rPr>
          <w:rFonts w:ascii="Calibri" w:hAnsi="Calibri" w:cs="Calibri"/>
        </w:rPr>
        <w:t xml:space="preserve">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w:t>
      </w:r>
      <w:hyperlink r:id="rId76" w:history="1">
        <w:r>
          <w:rPr>
            <w:rFonts w:ascii="Calibri" w:hAnsi="Calibri" w:cs="Calibri"/>
            <w:color w:val="0000FF"/>
          </w:rPr>
          <w:t>статьей 29</w:t>
        </w:r>
      </w:hyperlink>
      <w:r>
        <w:rPr>
          <w:rFonts w:ascii="Calibri" w:hAnsi="Calibri" w:cs="Calibri"/>
        </w:rPr>
        <w:t xml:space="preserve"> Земельного кодекса, в государственную или муниципальную собственность в случае, если такой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4" w:name="Par606"/>
      <w:bookmarkEnd w:id="64"/>
      <w:r>
        <w:rPr>
          <w:rFonts w:ascii="Calibri" w:hAnsi="Calibri" w:cs="Calibri"/>
        </w:rPr>
        <w:t>1) занят объектами социально-культурного, коммунально-бытового назначения, объектами инженерной, транспортной инфраструктур;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предназначен в соответствии с документацией по планировке территории для размещения объектов, предусмотренных </w:t>
      </w:r>
      <w:hyperlink w:anchor="Par606" w:history="1">
        <w:r>
          <w:rPr>
            <w:rFonts w:ascii="Calibri" w:hAnsi="Calibri" w:cs="Calibri"/>
            <w:color w:val="0000FF"/>
          </w:rPr>
          <w:t>подпунктом 1</w:t>
        </w:r>
      </w:hyperlink>
      <w:r>
        <w:rPr>
          <w:rFonts w:ascii="Calibri" w:hAnsi="Calibri" w:cs="Calibri"/>
        </w:rPr>
        <w:t xml:space="preserve"> настоящего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5" w:name="Par608"/>
      <w:bookmarkEnd w:id="65"/>
      <w:r>
        <w:rPr>
          <w:rFonts w:ascii="Calibri" w:hAnsi="Calibri" w:cs="Calibri"/>
        </w:rPr>
        <w:t xml:space="preserve">16. Соглашение, указанное в </w:t>
      </w:r>
      <w:hyperlink w:anchor="Par605" w:history="1">
        <w:r>
          <w:rPr>
            <w:rFonts w:ascii="Calibri" w:hAnsi="Calibri" w:cs="Calibri"/>
            <w:color w:val="0000FF"/>
          </w:rPr>
          <w:t>пункте 15</w:t>
        </w:r>
      </w:hyperlink>
      <w:r>
        <w:rPr>
          <w:rFonts w:ascii="Calibri" w:hAnsi="Calibri" w:cs="Calibri"/>
        </w:rPr>
        <w:t xml:space="preserve">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Соглашение, указанное в </w:t>
      </w:r>
      <w:hyperlink w:anchor="Par605" w:history="1">
        <w:r>
          <w:rPr>
            <w:rFonts w:ascii="Calibri" w:hAnsi="Calibri" w:cs="Calibri"/>
            <w:color w:val="0000FF"/>
          </w:rPr>
          <w:t>пункте 15</w:t>
        </w:r>
      </w:hyperlink>
      <w:r>
        <w:rPr>
          <w:rFonts w:ascii="Calibri" w:hAnsi="Calibri" w:cs="Calibri"/>
        </w:rPr>
        <w:t xml:space="preserve"> или </w:t>
      </w:r>
      <w:hyperlink w:anchor="Par608" w:history="1">
        <w:r>
          <w:rPr>
            <w:rFonts w:ascii="Calibri" w:hAnsi="Calibri" w:cs="Calibri"/>
            <w:color w:val="0000FF"/>
          </w:rPr>
          <w:t>16</w:t>
        </w:r>
      </w:hyperlink>
      <w:r>
        <w:rPr>
          <w:rFonts w:ascii="Calibri" w:hAnsi="Calibri" w:cs="Calibri"/>
        </w:rPr>
        <w:t xml:space="preserve">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66" w:name="Par611"/>
      <w:bookmarkEnd w:id="66"/>
      <w:r>
        <w:rPr>
          <w:rFonts w:ascii="Calibri" w:hAnsi="Calibri" w:cs="Calibri"/>
        </w:rPr>
        <w:t>Статья 34. Особенности предоставления земельных участков для жилищного строительства и комплексного освоения в целях жилищного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r:id="rId77" w:history="1">
        <w:r>
          <w:rPr>
            <w:rFonts w:ascii="Calibri" w:hAnsi="Calibri" w:cs="Calibri"/>
            <w:color w:val="0000FF"/>
          </w:rPr>
          <w:t>статьей 38.2</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7" w:name="Par615"/>
      <w:bookmarkEnd w:id="67"/>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r:id="rId78" w:history="1">
        <w:r>
          <w:rPr>
            <w:rFonts w:ascii="Calibri" w:hAnsi="Calibri" w:cs="Calibri"/>
            <w:color w:val="0000FF"/>
          </w:rPr>
          <w:t>подпунктами 6</w:t>
        </w:r>
      </w:hyperlink>
      <w:r>
        <w:rPr>
          <w:rFonts w:ascii="Calibri" w:hAnsi="Calibri" w:cs="Calibri"/>
        </w:rPr>
        <w:t xml:space="preserve"> - </w:t>
      </w:r>
      <w:hyperlink r:id="rId79" w:history="1">
        <w:r>
          <w:rPr>
            <w:rFonts w:ascii="Calibri" w:hAnsi="Calibri" w:cs="Calibri"/>
            <w:color w:val="0000FF"/>
          </w:rPr>
          <w:t>8 пункта 3 статьи 38.2</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8" w:name="Par616"/>
      <w:bookmarkEnd w:id="68"/>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w:t>
      </w:r>
      <w:hyperlink r:id="rId80" w:history="1">
        <w:r>
          <w:rPr>
            <w:rFonts w:ascii="Calibri" w:hAnsi="Calibri" w:cs="Calibri"/>
            <w:color w:val="0000FF"/>
          </w:rPr>
          <w:t>пунктом 9 статьи 22</w:t>
        </w:r>
      </w:hyperlink>
      <w:r>
        <w:rPr>
          <w:rFonts w:ascii="Calibri" w:hAnsi="Calibri" w:cs="Calibri"/>
        </w:rPr>
        <w:t xml:space="preserve"> Земельного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15"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69" w:name="Par617"/>
      <w:bookmarkEnd w:id="69"/>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w:t>
      </w:r>
      <w:r>
        <w:rPr>
          <w:rFonts w:ascii="Calibri" w:hAnsi="Calibri" w:cs="Calibri"/>
        </w:rPr>
        <w:lastRenderedPageBreak/>
        <w:t>участки в собственность или в аренду.</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0" w:name="Par618"/>
      <w:bookmarkEnd w:id="70"/>
      <w:r>
        <w:rPr>
          <w:rFonts w:ascii="Calibri" w:hAnsi="Calibri" w:cs="Calibri"/>
        </w:rPr>
        <w:t xml:space="preserve">6. Собственник или арендатор указанных в </w:t>
      </w:r>
      <w:hyperlink w:anchor="Par617"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w:t>
      </w:r>
      <w:hyperlink r:id="rId81" w:history="1">
        <w:r>
          <w:rPr>
            <w:rFonts w:ascii="Calibri" w:hAnsi="Calibri" w:cs="Calibri"/>
            <w:color w:val="0000FF"/>
          </w:rPr>
          <w:t>подпунктом 8 пункта 3 статьи 38.2</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1" w:name="Par619"/>
      <w:bookmarkEnd w:id="71"/>
      <w:r>
        <w:rPr>
          <w:rFonts w:ascii="Calibri" w:hAnsi="Calibri" w:cs="Calibri"/>
        </w:rPr>
        <w:t xml:space="preserve">7. При обороте указанных в </w:t>
      </w:r>
      <w:hyperlink w:anchor="Par617"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w:t>
      </w:r>
      <w:hyperlink r:id="rId82" w:history="1">
        <w:r>
          <w:rPr>
            <w:rFonts w:ascii="Calibri" w:hAnsi="Calibri" w:cs="Calibri"/>
            <w:color w:val="0000FF"/>
          </w:rPr>
          <w:t>подпунктом 8 пункта 3 статьи 38.2</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615" w:history="1">
        <w:r>
          <w:rPr>
            <w:rFonts w:ascii="Calibri" w:hAnsi="Calibri" w:cs="Calibri"/>
            <w:color w:val="0000FF"/>
          </w:rPr>
          <w:t>пунктах 3</w:t>
        </w:r>
      </w:hyperlink>
      <w:r>
        <w:rPr>
          <w:rFonts w:ascii="Calibri" w:hAnsi="Calibri" w:cs="Calibri"/>
        </w:rPr>
        <w:t xml:space="preserve">, </w:t>
      </w:r>
      <w:hyperlink w:anchor="Par616" w:history="1">
        <w:r>
          <w:rPr>
            <w:rFonts w:ascii="Calibri" w:hAnsi="Calibri" w:cs="Calibri"/>
            <w:color w:val="0000FF"/>
          </w:rPr>
          <w:t>4</w:t>
        </w:r>
      </w:hyperlink>
      <w:r>
        <w:rPr>
          <w:rFonts w:ascii="Calibri" w:hAnsi="Calibri" w:cs="Calibri"/>
        </w:rPr>
        <w:t xml:space="preserve">, </w:t>
      </w:r>
      <w:hyperlink w:anchor="Par618" w:history="1">
        <w:r>
          <w:rPr>
            <w:rFonts w:ascii="Calibri" w:hAnsi="Calibri" w:cs="Calibri"/>
            <w:color w:val="0000FF"/>
          </w:rPr>
          <w:t>6</w:t>
        </w:r>
      </w:hyperlink>
      <w:r>
        <w:rPr>
          <w:rFonts w:ascii="Calibri" w:hAnsi="Calibri" w:cs="Calibri"/>
        </w:rPr>
        <w:t xml:space="preserve"> и </w:t>
      </w:r>
      <w:hyperlink w:anchor="Par619"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Земельным </w:t>
      </w:r>
      <w:hyperlink r:id="rId83"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615" w:history="1">
        <w:r>
          <w:rPr>
            <w:rFonts w:ascii="Calibri" w:hAnsi="Calibri" w:cs="Calibri"/>
            <w:color w:val="0000FF"/>
          </w:rPr>
          <w:t>пунктах 3</w:t>
        </w:r>
      </w:hyperlink>
      <w:r>
        <w:rPr>
          <w:rFonts w:ascii="Calibri" w:hAnsi="Calibri" w:cs="Calibri"/>
        </w:rPr>
        <w:t xml:space="preserve">, </w:t>
      </w:r>
      <w:hyperlink w:anchor="Par616" w:history="1">
        <w:r>
          <w:rPr>
            <w:rFonts w:ascii="Calibri" w:hAnsi="Calibri" w:cs="Calibri"/>
            <w:color w:val="0000FF"/>
          </w:rPr>
          <w:t>4</w:t>
        </w:r>
      </w:hyperlink>
      <w:r>
        <w:rPr>
          <w:rFonts w:ascii="Calibri" w:hAnsi="Calibri" w:cs="Calibri"/>
        </w:rPr>
        <w:t xml:space="preserve">, </w:t>
      </w:r>
      <w:hyperlink w:anchor="Par618" w:history="1">
        <w:r>
          <w:rPr>
            <w:rFonts w:ascii="Calibri" w:hAnsi="Calibri" w:cs="Calibri"/>
            <w:color w:val="0000FF"/>
          </w:rPr>
          <w:t>6</w:t>
        </w:r>
      </w:hyperlink>
      <w:r>
        <w:rPr>
          <w:rFonts w:ascii="Calibri" w:hAnsi="Calibri" w:cs="Calibri"/>
        </w:rPr>
        <w:t xml:space="preserve"> и </w:t>
      </w:r>
      <w:hyperlink w:anchor="Par619"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72" w:name="Par623"/>
      <w:bookmarkEnd w:id="72"/>
      <w:r>
        <w:rPr>
          <w:rFonts w:ascii="Calibri" w:hAnsi="Calibri" w:cs="Calibri"/>
        </w:rPr>
        <w:t>Статья 35. Выбор земельных участков для строительства и принятие решения о предоставлении земельного участка для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подпункты 5 и 5.1 пункта 1 статьи 24 Земельного кодекса РФ.</w:t>
      </w: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r:id="rId84" w:history="1">
        <w:r>
          <w:rPr>
            <w:rFonts w:ascii="Calibri" w:hAnsi="Calibri" w:cs="Calibri"/>
            <w:color w:val="0000FF"/>
          </w:rPr>
          <w:t>подпунктами 5</w:t>
        </w:r>
      </w:hyperlink>
      <w:r>
        <w:rPr>
          <w:rFonts w:ascii="Calibri" w:hAnsi="Calibri" w:cs="Calibri"/>
        </w:rPr>
        <w:t xml:space="preserve"> и </w:t>
      </w:r>
      <w:hyperlink r:id="rId85"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86" w:history="1">
        <w:r>
          <w:rPr>
            <w:rFonts w:ascii="Calibri" w:hAnsi="Calibri" w:cs="Calibri"/>
            <w:color w:val="0000FF"/>
          </w:rPr>
          <w:t>подпунктами 5</w:t>
        </w:r>
      </w:hyperlink>
      <w:r>
        <w:rPr>
          <w:rFonts w:ascii="Calibri" w:hAnsi="Calibri" w:cs="Calibri"/>
        </w:rPr>
        <w:t xml:space="preserve"> и </w:t>
      </w:r>
      <w:hyperlink r:id="rId87" w:history="1">
        <w:r>
          <w:rPr>
            <w:rFonts w:ascii="Calibri" w:hAnsi="Calibri" w:cs="Calibri"/>
            <w:color w:val="0000FF"/>
          </w:rPr>
          <w:t>5.1 пункта 1 статьи 24</w:t>
        </w:r>
      </w:hyperlink>
      <w:r>
        <w:rPr>
          <w:rFonts w:ascii="Calibri" w:hAnsi="Calibri" w:cs="Calibri"/>
        </w:rPr>
        <w:t xml:space="preserve">, </w:t>
      </w:r>
      <w:hyperlink r:id="rId88" w:history="1">
        <w:r>
          <w:rPr>
            <w:rFonts w:ascii="Calibri" w:hAnsi="Calibri" w:cs="Calibri"/>
            <w:color w:val="0000FF"/>
          </w:rPr>
          <w:t>пунктом 2.1 статьи 30</w:t>
        </w:r>
      </w:hyperlink>
      <w:r>
        <w:rPr>
          <w:rFonts w:ascii="Calibri" w:hAnsi="Calibri" w:cs="Calibri"/>
        </w:rPr>
        <w:t xml:space="preserve"> и </w:t>
      </w:r>
      <w:hyperlink r:id="rId89" w:history="1">
        <w:r>
          <w:rPr>
            <w:rFonts w:ascii="Calibri" w:hAnsi="Calibri" w:cs="Calibri"/>
            <w:color w:val="0000FF"/>
          </w:rPr>
          <w:t>пунктом 27 статьи 38.1</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3" w:name="Par631"/>
      <w:bookmarkEnd w:id="73"/>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r:id="rId90" w:history="1">
        <w:r>
          <w:rPr>
            <w:rFonts w:ascii="Calibri" w:hAnsi="Calibri" w:cs="Calibri"/>
            <w:color w:val="0000FF"/>
          </w:rPr>
          <w:t>статьей 29</w:t>
        </w:r>
      </w:hyperlink>
      <w:r>
        <w:rPr>
          <w:rFonts w:ascii="Calibri" w:hAnsi="Calibri" w:cs="Calibri"/>
        </w:rPr>
        <w:t xml:space="preserve"> Земельного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r:id="rId91" w:history="1">
        <w:r>
          <w:rPr>
            <w:rFonts w:ascii="Calibri" w:hAnsi="Calibri" w:cs="Calibri"/>
            <w:color w:val="0000FF"/>
          </w:rPr>
          <w:t>статьей 29</w:t>
        </w:r>
      </w:hyperlink>
      <w:r>
        <w:rPr>
          <w:rFonts w:ascii="Calibri" w:hAnsi="Calibri" w:cs="Calibri"/>
        </w:rPr>
        <w:t xml:space="preserve"> Земельного кодекса, принимает решение о предоставлении такого земельного участка для жилищного строительства в аренду гражданину, указанному в </w:t>
      </w:r>
      <w:hyperlink w:anchor="Par631" w:history="1">
        <w:r>
          <w:rPr>
            <w:rFonts w:ascii="Calibri" w:hAnsi="Calibri" w:cs="Calibri"/>
            <w:color w:val="0000FF"/>
          </w:rPr>
          <w:t>абзаце первом</w:t>
        </w:r>
      </w:hyperlink>
      <w:r>
        <w:rPr>
          <w:rFonts w:ascii="Calibri" w:hAnsi="Calibri" w:cs="Calibri"/>
        </w:rPr>
        <w:t xml:space="preserve"> настоящего пункта. </w:t>
      </w:r>
      <w:r>
        <w:rPr>
          <w:rFonts w:ascii="Calibri" w:hAnsi="Calibri" w:cs="Calibri"/>
        </w:rPr>
        <w:lastRenderedPageBreak/>
        <w:t>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74" w:name="Par635"/>
      <w:bookmarkEnd w:id="74"/>
      <w:r>
        <w:rPr>
          <w:rFonts w:ascii="Calibri" w:hAnsi="Calibri" w:cs="Calibri"/>
        </w:rPr>
        <w:t>Статья 36. Нормы предоставления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5" w:name="Par637"/>
      <w:bookmarkEnd w:id="75"/>
      <w:r>
        <w:rPr>
          <w:rFonts w:ascii="Calibri" w:hAnsi="Calibri" w:cs="Calibri"/>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637"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 из земель, находящихся в федеральной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6" w:name="Par642"/>
      <w:bookmarkEnd w:id="76"/>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не указанных в </w:t>
      </w:r>
      <w:hyperlink w:anchor="Par637" w:history="1">
        <w:r>
          <w:rPr>
            <w:rFonts w:ascii="Calibri" w:hAnsi="Calibri" w:cs="Calibri"/>
            <w:color w:val="0000FF"/>
          </w:rPr>
          <w:t>пунктах 1</w:t>
        </w:r>
      </w:hyperlink>
      <w:r>
        <w:rPr>
          <w:rFonts w:ascii="Calibri" w:hAnsi="Calibri" w:cs="Calibri"/>
        </w:rPr>
        <w:t xml:space="preserve"> и </w:t>
      </w:r>
      <w:hyperlink w:anchor="Par642"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77" w:name="Par645"/>
      <w:bookmarkEnd w:id="77"/>
      <w:r>
        <w:rPr>
          <w:rFonts w:ascii="Calibri" w:hAnsi="Calibri" w:cs="Calibri"/>
        </w:rPr>
        <w:t>Статья 37.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уполномочить на управление и распоряжение земельными участками и иной недвижимостью специальный орган;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w:t>
      </w:r>
      <w:hyperlink r:id="rId92" w:history="1">
        <w:r>
          <w:rPr>
            <w:rFonts w:ascii="Calibri" w:hAnsi="Calibri" w:cs="Calibri"/>
            <w:color w:val="0000FF"/>
          </w:rPr>
          <w:t>статьей 29</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651"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79" w:name="Par653"/>
      <w:bookmarkEnd w:id="79"/>
      <w:r>
        <w:rPr>
          <w:rFonts w:ascii="Calibri" w:hAnsi="Calibri" w:cs="Calibri"/>
        </w:rPr>
        <w:lastRenderedPageBreak/>
        <w:t xml:space="preserve">4. Орган местного самоуправления на основании указанного в </w:t>
      </w:r>
      <w:hyperlink w:anchor="Par651"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r:id="rId93" w:history="1">
        <w:r>
          <w:rPr>
            <w:rFonts w:ascii="Calibri" w:hAnsi="Calibri" w:cs="Calibri"/>
            <w:color w:val="0000FF"/>
          </w:rPr>
          <w:t>статьей 29</w:t>
        </w:r>
      </w:hyperlink>
      <w:r>
        <w:rPr>
          <w:rFonts w:ascii="Calibri" w:hAnsi="Calibri" w:cs="Calibri"/>
        </w:rPr>
        <w:t xml:space="preserve"> Земельного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9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0" w:name="Par654"/>
      <w:bookmarkEnd w:id="80"/>
      <w:r>
        <w:rPr>
          <w:rFonts w:ascii="Calibri" w:hAnsi="Calibri" w:cs="Calibri"/>
        </w:rPr>
        <w:t xml:space="preserve">5. Исполнительный орган государственной власти или орган местного самоуправления, предусмотренные </w:t>
      </w:r>
      <w:hyperlink r:id="rId95" w:history="1">
        <w:r>
          <w:rPr>
            <w:rFonts w:ascii="Calibri" w:hAnsi="Calibri" w:cs="Calibri"/>
            <w:color w:val="0000FF"/>
          </w:rPr>
          <w:t>статьей 29</w:t>
        </w:r>
      </w:hyperlink>
      <w:r>
        <w:rPr>
          <w:rFonts w:ascii="Calibri" w:hAnsi="Calibri" w:cs="Calibri"/>
        </w:rPr>
        <w:t xml:space="preserve"> Земельного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653"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654" w:history="1">
        <w:r>
          <w:rPr>
            <w:rFonts w:ascii="Calibri" w:hAnsi="Calibri" w:cs="Calibri"/>
            <w:color w:val="0000FF"/>
          </w:rPr>
          <w:t>пункте 5</w:t>
        </w:r>
      </w:hyperlink>
      <w:r>
        <w:rPr>
          <w:rFonts w:ascii="Calibri" w:hAnsi="Calibri" w:cs="Calibri"/>
        </w:rPr>
        <w:t xml:space="preserve"> настоящей статьи 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81" w:name="Par657"/>
      <w:bookmarkEnd w:id="81"/>
      <w:r>
        <w:rPr>
          <w:rFonts w:ascii="Calibri" w:hAnsi="Calibri" w:cs="Calibri"/>
        </w:rPr>
        <w:t>Статья 38. Переход права на земельный участок при переходе права собственности на здание, строение, сооружение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w:t>
      </w:r>
      <w:hyperlink r:id="rId96" w:history="1">
        <w:r>
          <w:rPr>
            <w:rFonts w:ascii="Calibri" w:hAnsi="Calibri" w:cs="Calibri"/>
            <w:color w:val="0000FF"/>
          </w:rPr>
          <w:t>пунктом 3 статьи 33</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r:id="rId97" w:history="1">
        <w:r>
          <w:rPr>
            <w:rFonts w:ascii="Calibri" w:hAnsi="Calibri" w:cs="Calibri"/>
            <w:color w:val="0000FF"/>
          </w:rPr>
          <w:t>пунктом 1 статьи 36</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r:id="rId98" w:history="1">
        <w:r>
          <w:rPr>
            <w:rFonts w:ascii="Calibri" w:hAnsi="Calibri" w:cs="Calibri"/>
            <w:color w:val="0000FF"/>
          </w:rPr>
          <w:t>статьей 27</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w:t>
      </w:r>
      <w:r>
        <w:rPr>
          <w:rFonts w:ascii="Calibri" w:hAnsi="Calibri" w:cs="Calibri"/>
        </w:rPr>
        <w:lastRenderedPageBreak/>
        <w:t>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99" w:history="1">
        <w:r>
          <w:rPr>
            <w:rFonts w:ascii="Calibri" w:hAnsi="Calibri" w:cs="Calibri"/>
            <w:color w:val="0000FF"/>
          </w:rPr>
          <w:t>пунктом 2 статьи 5</w:t>
        </w:r>
      </w:hyperlink>
      <w:r>
        <w:rPr>
          <w:rFonts w:ascii="Calibri" w:hAnsi="Calibri" w:cs="Calibri"/>
        </w:rPr>
        <w:t xml:space="preserve">, </w:t>
      </w:r>
      <w:hyperlink r:id="rId100" w:history="1">
        <w:r>
          <w:rPr>
            <w:rFonts w:ascii="Calibri" w:hAnsi="Calibri" w:cs="Calibri"/>
            <w:color w:val="0000FF"/>
          </w:rPr>
          <w:t>пунктом 3 статьи 15</w:t>
        </w:r>
      </w:hyperlink>
      <w:r>
        <w:rPr>
          <w:rFonts w:ascii="Calibri" w:hAnsi="Calibri" w:cs="Calibri"/>
        </w:rPr>
        <w:t xml:space="preserve">, </w:t>
      </w:r>
      <w:hyperlink r:id="rId101" w:history="1">
        <w:r>
          <w:rPr>
            <w:rFonts w:ascii="Calibri" w:hAnsi="Calibri" w:cs="Calibri"/>
            <w:color w:val="0000FF"/>
          </w:rPr>
          <w:t>пунктом 1 статьи 22</w:t>
        </w:r>
      </w:hyperlink>
      <w:r>
        <w:rPr>
          <w:rFonts w:ascii="Calibri" w:hAnsi="Calibri" w:cs="Calibri"/>
        </w:rPr>
        <w:t xml:space="preserve"> и </w:t>
      </w:r>
      <w:hyperlink r:id="rId102" w:history="1">
        <w:r>
          <w:rPr>
            <w:rFonts w:ascii="Calibri" w:hAnsi="Calibri" w:cs="Calibri"/>
            <w:color w:val="0000FF"/>
          </w:rPr>
          <w:t>пунктами 4</w:t>
        </w:r>
      </w:hyperlink>
      <w:r>
        <w:rPr>
          <w:rFonts w:ascii="Calibri" w:hAnsi="Calibri" w:cs="Calibri"/>
        </w:rPr>
        <w:t xml:space="preserve"> и </w:t>
      </w:r>
      <w:hyperlink r:id="rId103" w:history="1">
        <w:r>
          <w:rPr>
            <w:rFonts w:ascii="Calibri" w:hAnsi="Calibri" w:cs="Calibri"/>
            <w:color w:val="0000FF"/>
          </w:rPr>
          <w:t>5 статьи 28</w:t>
        </w:r>
      </w:hyperlink>
      <w:r>
        <w:rPr>
          <w:rFonts w:ascii="Calibri" w:hAnsi="Calibri" w:cs="Calibri"/>
        </w:rPr>
        <w:t xml:space="preserve"> Земельного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82" w:name="Par671"/>
      <w:bookmarkEnd w:id="82"/>
      <w:r>
        <w:rPr>
          <w:rFonts w:ascii="Calibri" w:hAnsi="Calibri" w:cs="Calibri"/>
        </w:rPr>
        <w:t>Статья 39. Приобретение прав на земельные участки, которые находятся в государственной или муниципальной собственности и на которых расположены здания, строения 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w:t>
      </w:r>
      <w:hyperlink r:id="rId104"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w:t>
      </w:r>
      <w:hyperlink r:id="rId105" w:history="1">
        <w:r>
          <w:rPr>
            <w:rFonts w:ascii="Calibri" w:hAnsi="Calibri" w:cs="Calibri"/>
            <w:color w:val="0000FF"/>
          </w:rPr>
          <w:t>кодексом</w:t>
        </w:r>
      </w:hyperlink>
      <w:r>
        <w:rPr>
          <w:rFonts w:ascii="Calibri" w:hAnsi="Calibri" w:cs="Calibri"/>
        </w:rPr>
        <w:t>,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3" w:name="Par677"/>
      <w:bookmarkEnd w:id="83"/>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677" w:history="1">
        <w:r>
          <w:rPr>
            <w:rFonts w:ascii="Calibri" w:hAnsi="Calibri" w:cs="Calibri"/>
            <w:color w:val="0000FF"/>
          </w:rPr>
          <w:t>пункте 1.1</w:t>
        </w:r>
      </w:hyperlink>
      <w:r>
        <w:rPr>
          <w:rFonts w:ascii="Calibri" w:hAnsi="Calibri" w:cs="Calibri"/>
        </w:rPr>
        <w:t xml:space="preserve"> настоящей статьи, не может превышать их кадастровую стоимость.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Земельным </w:t>
      </w:r>
      <w:hyperlink r:id="rId106" w:history="1">
        <w:r>
          <w:rPr>
            <w:rFonts w:ascii="Calibri" w:hAnsi="Calibri" w:cs="Calibri"/>
            <w:color w:val="0000FF"/>
          </w:rPr>
          <w:t>кодексом</w:t>
        </w:r>
      </w:hyperlink>
      <w:r>
        <w:rPr>
          <w:rFonts w:ascii="Calibri" w:hAnsi="Calibri" w:cs="Calibri"/>
        </w:rPr>
        <w:t>, федеральными законами, с учетом долей в праве собственности на здание.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Земельным </w:t>
      </w:r>
      <w:hyperlink r:id="rId107" w:history="1">
        <w:r>
          <w:rPr>
            <w:rFonts w:ascii="Calibri" w:hAnsi="Calibri" w:cs="Calibri"/>
            <w:color w:val="0000FF"/>
          </w:rPr>
          <w:t>кодексом</w:t>
        </w:r>
      </w:hyperlink>
      <w:r>
        <w:rPr>
          <w:rFonts w:ascii="Calibri" w:hAnsi="Calibri" w:cs="Calibri"/>
        </w:rPr>
        <w:t>,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4" w:name="Par687"/>
      <w:bookmarkEnd w:id="84"/>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r:id="rId108" w:history="1">
        <w:r>
          <w:rPr>
            <w:rFonts w:ascii="Calibri" w:hAnsi="Calibri" w:cs="Calibri"/>
            <w:color w:val="0000FF"/>
          </w:rPr>
          <w:t>статьей 29</w:t>
        </w:r>
      </w:hyperlink>
      <w:r>
        <w:rPr>
          <w:rFonts w:ascii="Calibri" w:hAnsi="Calibri" w:cs="Calibri"/>
        </w:rPr>
        <w:t xml:space="preserve"> Земельного кодекса, с заявлением о приобретении прав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r:id="rId109" w:history="1">
        <w:r>
          <w:rPr>
            <w:rFonts w:ascii="Calibri" w:hAnsi="Calibri" w:cs="Calibri"/>
            <w:color w:val="0000FF"/>
          </w:rPr>
          <w:t>статьей 29</w:t>
        </w:r>
      </w:hyperlink>
      <w:r>
        <w:rPr>
          <w:rFonts w:ascii="Calibri" w:hAnsi="Calibri" w:cs="Calibri"/>
        </w:rPr>
        <w:t xml:space="preserve"> Земельного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r:id="rId110" w:history="1">
        <w:r>
          <w:rPr>
            <w:rFonts w:ascii="Calibri" w:hAnsi="Calibri" w:cs="Calibri"/>
            <w:color w:val="0000FF"/>
          </w:rPr>
          <w:t>статьей 29</w:t>
        </w:r>
      </w:hyperlink>
      <w:r>
        <w:rPr>
          <w:rFonts w:ascii="Calibri" w:hAnsi="Calibri" w:cs="Calibri"/>
        </w:rPr>
        <w:t xml:space="preserve"> Земельного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1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w:t>
      </w:r>
      <w:hyperlink w:anchor="Par687" w:history="1">
        <w:r>
          <w:rPr>
            <w:rFonts w:ascii="Calibri" w:hAnsi="Calibri" w:cs="Calibri"/>
            <w:color w:val="0000FF"/>
          </w:rPr>
          <w:t>пункте 5</w:t>
        </w:r>
      </w:hyperlink>
      <w:r>
        <w:rPr>
          <w:rFonts w:ascii="Calibri" w:hAnsi="Calibri" w:cs="Calibri"/>
        </w:rPr>
        <w:t xml:space="preserve"> настоящей статьи заявления исполнительный орган государственной власти или орган местного самоуправления, предусмотренные </w:t>
      </w:r>
      <w:hyperlink r:id="rId112" w:history="1">
        <w:r>
          <w:rPr>
            <w:rFonts w:ascii="Calibri" w:hAnsi="Calibri" w:cs="Calibri"/>
            <w:color w:val="0000FF"/>
          </w:rPr>
          <w:t>статьей 29</w:t>
        </w:r>
      </w:hyperlink>
      <w:r>
        <w:rPr>
          <w:rFonts w:ascii="Calibri" w:hAnsi="Calibri" w:cs="Calibri"/>
        </w:rPr>
        <w:t xml:space="preserve"> Земельного кодекса, принимает решение о предоставлении земельного участка на праве собственности, в аренду или в случаях, указанных в </w:t>
      </w:r>
      <w:hyperlink r:id="rId113" w:history="1">
        <w:r>
          <w:rPr>
            <w:rFonts w:ascii="Calibri" w:hAnsi="Calibri" w:cs="Calibri"/>
            <w:color w:val="0000FF"/>
          </w:rPr>
          <w:t>пункте 1 статьи 20</w:t>
        </w:r>
      </w:hyperlink>
      <w:r>
        <w:rPr>
          <w:rFonts w:ascii="Calibri" w:hAnsi="Calibri" w:cs="Calibri"/>
        </w:rPr>
        <w:t xml:space="preserve"> Земельного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r:id="rId114" w:history="1">
        <w:r>
          <w:rPr>
            <w:rFonts w:ascii="Calibri" w:hAnsi="Calibri" w:cs="Calibri"/>
            <w:color w:val="0000FF"/>
          </w:rPr>
          <w:t>статьей 29</w:t>
        </w:r>
      </w:hyperlink>
      <w:r>
        <w:rPr>
          <w:rFonts w:ascii="Calibri" w:hAnsi="Calibri" w:cs="Calibri"/>
        </w:rPr>
        <w:t xml:space="preserve"> Земельного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w:t>
      </w:r>
      <w:r>
        <w:rPr>
          <w:rFonts w:ascii="Calibri" w:hAnsi="Calibri" w:cs="Calibri"/>
        </w:rPr>
        <w:lastRenderedPageBreak/>
        <w:t xml:space="preserve">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r:id="rId115" w:history="1">
        <w:r>
          <w:rPr>
            <w:rFonts w:ascii="Calibri" w:hAnsi="Calibri" w:cs="Calibri"/>
            <w:color w:val="0000FF"/>
          </w:rPr>
          <w:t>статьей 29</w:t>
        </w:r>
      </w:hyperlink>
      <w:r>
        <w:rPr>
          <w:rFonts w:ascii="Calibri" w:hAnsi="Calibri" w:cs="Calibri"/>
        </w:rPr>
        <w:t xml:space="preserve"> Земельного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r:id="rId116" w:history="1">
        <w:r>
          <w:rPr>
            <w:rFonts w:ascii="Calibri" w:hAnsi="Calibri" w:cs="Calibri"/>
            <w:color w:val="0000FF"/>
          </w:rPr>
          <w:t>статьей 29</w:t>
        </w:r>
      </w:hyperlink>
      <w:r>
        <w:rPr>
          <w:rFonts w:ascii="Calibri" w:hAnsi="Calibri" w:cs="Calibri"/>
        </w:rPr>
        <w:t xml:space="preserve"> Земельного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687"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w:t>
      </w:r>
      <w:hyperlink r:id="rId117" w:history="1">
        <w:r>
          <w:rPr>
            <w:rFonts w:ascii="Calibri" w:hAnsi="Calibri" w:cs="Calibri"/>
            <w:color w:val="0000FF"/>
          </w:rPr>
          <w:t>пунктом 2 статьи 5</w:t>
        </w:r>
      </w:hyperlink>
      <w:r>
        <w:rPr>
          <w:rFonts w:ascii="Calibri" w:hAnsi="Calibri" w:cs="Calibri"/>
        </w:rPr>
        <w:t xml:space="preserve">, </w:t>
      </w:r>
      <w:hyperlink r:id="rId118" w:history="1">
        <w:r>
          <w:rPr>
            <w:rFonts w:ascii="Calibri" w:hAnsi="Calibri" w:cs="Calibri"/>
            <w:color w:val="0000FF"/>
          </w:rPr>
          <w:t>пунктом 3 статьи 15</w:t>
        </w:r>
      </w:hyperlink>
      <w:r>
        <w:rPr>
          <w:rFonts w:ascii="Calibri" w:hAnsi="Calibri" w:cs="Calibri"/>
        </w:rPr>
        <w:t xml:space="preserve"> и </w:t>
      </w:r>
      <w:hyperlink r:id="rId119" w:history="1">
        <w:r>
          <w:rPr>
            <w:rFonts w:ascii="Calibri" w:hAnsi="Calibri" w:cs="Calibri"/>
            <w:color w:val="0000FF"/>
          </w:rPr>
          <w:t>пунктами 4</w:t>
        </w:r>
      </w:hyperlink>
      <w:r>
        <w:rPr>
          <w:rFonts w:ascii="Calibri" w:hAnsi="Calibri" w:cs="Calibri"/>
        </w:rPr>
        <w:t xml:space="preserve"> и </w:t>
      </w:r>
      <w:hyperlink r:id="rId120" w:history="1">
        <w:r>
          <w:rPr>
            <w:rFonts w:ascii="Calibri" w:hAnsi="Calibri" w:cs="Calibri"/>
            <w:color w:val="0000FF"/>
          </w:rPr>
          <w:t>5 статьи 28</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85" w:name="Par697"/>
      <w:bookmarkEnd w:id="85"/>
      <w:r>
        <w:rPr>
          <w:rFonts w:ascii="Calibri" w:hAnsi="Calibri" w:cs="Calibri"/>
        </w:rPr>
        <w:t>Статья 40. Основания прекращения прав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121" w:history="1">
        <w:r>
          <w:rPr>
            <w:rFonts w:ascii="Calibri" w:hAnsi="Calibri" w:cs="Calibri"/>
            <w:color w:val="0000FF"/>
          </w:rPr>
          <w:t>статьей 53</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6" w:name="Par701"/>
      <w:bookmarkEnd w:id="86"/>
      <w:r>
        <w:rPr>
          <w:rFonts w:ascii="Calibri" w:hAnsi="Calibri" w:cs="Calibri"/>
        </w:rPr>
        <w:t>3.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использовании земельного участка не в соответствии с его целевым назначением и принадлежностью к той или иной категории земель, установленными </w:t>
      </w:r>
      <w:hyperlink r:id="rId122" w:history="1">
        <w:r>
          <w:rPr>
            <w:rFonts w:ascii="Calibri" w:hAnsi="Calibri" w:cs="Calibri"/>
            <w:color w:val="0000FF"/>
          </w:rPr>
          <w:t>статьями 7</w:t>
        </w:r>
      </w:hyperlink>
      <w:r>
        <w:rPr>
          <w:rFonts w:ascii="Calibri" w:hAnsi="Calibri" w:cs="Calibri"/>
        </w:rPr>
        <w:t xml:space="preserve"> и </w:t>
      </w:r>
      <w:hyperlink r:id="rId123" w:history="1">
        <w:r>
          <w:rPr>
            <w:rFonts w:ascii="Calibri" w:hAnsi="Calibri" w:cs="Calibri"/>
            <w:color w:val="0000FF"/>
          </w:rPr>
          <w:t>8</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неустранении совершенных умышленно следующих земельных правонарушений: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соответствующими нормами </w:t>
      </w:r>
      <w:hyperlink r:id="rId124" w:history="1">
        <w:r>
          <w:rPr>
            <w:rFonts w:ascii="Calibri" w:hAnsi="Calibri" w:cs="Calibri"/>
            <w:color w:val="0000FF"/>
          </w:rPr>
          <w:t>статей 95</w:t>
        </w:r>
      </w:hyperlink>
      <w:r>
        <w:rPr>
          <w:rFonts w:ascii="Calibri" w:hAnsi="Calibri" w:cs="Calibri"/>
        </w:rPr>
        <w:t xml:space="preserve"> - </w:t>
      </w:r>
      <w:hyperlink r:id="rId125" w:history="1">
        <w:r>
          <w:rPr>
            <w:rFonts w:ascii="Calibri" w:hAnsi="Calibri" w:cs="Calibri"/>
            <w:color w:val="0000FF"/>
          </w:rPr>
          <w:t>100</w:t>
        </w:r>
      </w:hyperlink>
      <w:r>
        <w:rPr>
          <w:rFonts w:ascii="Calibri" w:hAnsi="Calibri" w:cs="Calibri"/>
        </w:rPr>
        <w:t xml:space="preserve"> Земельного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неуплата земельного налога;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изъятии земельного участка для государственных или муниципальных нужд в соответствии с правилами, предусмотренными </w:t>
      </w:r>
      <w:hyperlink r:id="rId126" w:history="1">
        <w:r>
          <w:rPr>
            <w:rFonts w:ascii="Calibri" w:hAnsi="Calibri" w:cs="Calibri"/>
            <w:color w:val="0000FF"/>
          </w:rPr>
          <w:t>статьей 55</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реквизиции земельного участка в соответствии с правилами, предусмотренными </w:t>
      </w:r>
      <w:hyperlink r:id="rId127" w:history="1">
        <w:r>
          <w:rPr>
            <w:rFonts w:ascii="Calibri" w:hAnsi="Calibri" w:cs="Calibri"/>
            <w:color w:val="0000FF"/>
          </w:rPr>
          <w:t>статьей 51</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предусмотренных федеральными законами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прекращении прав на земельные участки в случаях, предусмотренных </w:t>
      </w:r>
      <w:hyperlink w:anchor="Par701" w:history="1">
        <w:r>
          <w:rPr>
            <w:rFonts w:ascii="Calibri" w:hAnsi="Calibri" w:cs="Calibri"/>
            <w:color w:val="0000FF"/>
          </w:rPr>
          <w:t>пунктом 3</w:t>
        </w:r>
      </w:hyperlink>
      <w:r>
        <w:rPr>
          <w:rFonts w:ascii="Calibri" w:hAnsi="Calibri" w:cs="Calibri"/>
        </w:rPr>
        <w:t xml:space="preserve"> настоящей статьи, принимается судом в соответствии со </w:t>
      </w:r>
      <w:hyperlink r:id="rId128" w:history="1">
        <w:r>
          <w:rPr>
            <w:rFonts w:ascii="Calibri" w:hAnsi="Calibri" w:cs="Calibri"/>
            <w:color w:val="0000FF"/>
          </w:rPr>
          <w:t>статьей 54</w:t>
        </w:r>
      </w:hyperlink>
      <w:r>
        <w:rPr>
          <w:rFonts w:ascii="Calibri" w:hAnsi="Calibri" w:cs="Calibri"/>
        </w:rPr>
        <w:t xml:space="preserve"> Земельного кодекса, за исключением случаев, установленных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 земельного участка прекращается по основаниям и в порядке, которые предусмотрены гражданским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Кроме указанных в </w:t>
      </w:r>
      <w:hyperlink w:anchor="Par687" w:history="1">
        <w:r>
          <w:rPr>
            <w:rFonts w:ascii="Calibri" w:hAnsi="Calibri" w:cs="Calibri"/>
            <w:color w:val="0000FF"/>
          </w:rPr>
          <w:t>пункте 5</w:t>
        </w:r>
      </w:hyperlink>
      <w:r>
        <w:rPr>
          <w:rFonts w:ascii="Calibri" w:hAnsi="Calibri" w:cs="Calibri"/>
        </w:rPr>
        <w:t xml:space="preserve"> настоящей статьи случаев аренда земельного участка может быть прекращена по инициативе арендодателя в случае: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использования земельного участка не в соответствии с его целевым назначением и принадлежностью к той или иной категории земель, предусмотренными </w:t>
      </w:r>
      <w:hyperlink r:id="rId129" w:history="1">
        <w:r>
          <w:rPr>
            <w:rFonts w:ascii="Calibri" w:hAnsi="Calibri" w:cs="Calibri"/>
            <w:color w:val="0000FF"/>
          </w:rPr>
          <w:t>статьей 8</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7" w:name="Par717"/>
      <w:bookmarkEnd w:id="87"/>
      <w:r>
        <w:rPr>
          <w:rFonts w:ascii="Calibri" w:hAnsi="Calibri" w:cs="Calibri"/>
        </w:rP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изъятия земельного участка для государственных или муниципальных нужд в соответствии с правилами, установленными </w:t>
      </w:r>
      <w:hyperlink r:id="rId130" w:history="1">
        <w:r>
          <w:rPr>
            <w:rFonts w:ascii="Calibri" w:hAnsi="Calibri" w:cs="Calibri"/>
            <w:color w:val="0000FF"/>
          </w:rPr>
          <w:t>статьей 55</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реквизиции земельного участка в соответствии с правилами, установленными </w:t>
      </w:r>
      <w:hyperlink r:id="rId131" w:history="1">
        <w:r>
          <w:rPr>
            <w:rFonts w:ascii="Calibri" w:hAnsi="Calibri" w:cs="Calibri"/>
            <w:color w:val="0000FF"/>
          </w:rPr>
          <w:t>статьей 51</w:t>
        </w:r>
      </w:hyperlink>
      <w:r>
        <w:rPr>
          <w:rFonts w:ascii="Calibri" w:hAnsi="Calibri" w:cs="Calibri"/>
        </w:rPr>
        <w:t xml:space="preserve"> Земельного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предусмотренных федеральными законами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Прекращение аренды земельного участка по основаниям, указанным в </w:t>
      </w:r>
      <w:hyperlink w:anchor="Par717" w:history="1">
        <w:r>
          <w:rPr>
            <w:rFonts w:ascii="Calibri" w:hAnsi="Calibri" w:cs="Calibri"/>
            <w:color w:val="0000FF"/>
          </w:rPr>
          <w:t>подпункте 2 пункта 6</w:t>
        </w:r>
      </w:hyperlink>
      <w:r>
        <w:rPr>
          <w:rFonts w:ascii="Calibri" w:hAnsi="Calibri" w:cs="Calibri"/>
        </w:rPr>
        <w:t xml:space="preserve"> настоящей статьи,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88" w:name="Par727"/>
      <w:bookmarkEnd w:id="88"/>
      <w:r>
        <w:rPr>
          <w:rFonts w:ascii="Calibri" w:hAnsi="Calibri" w:cs="Calibri"/>
        </w:rPr>
        <w:t>Статья 41. Изъятие, в том числе путем выкупа, земельных участков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89" w:name="Par729"/>
      <w:bookmarkEnd w:id="89"/>
      <w:r>
        <w:rPr>
          <w:rFonts w:ascii="Calibri" w:hAnsi="Calibri" w:cs="Calibri"/>
        </w:rPr>
        <w:t xml:space="preserve">1. Изъятие земельных участков, в том числе путем их выкупа, для государственных или </w:t>
      </w:r>
      <w:r>
        <w:rPr>
          <w:rFonts w:ascii="Calibri" w:hAnsi="Calibri" w:cs="Calibri"/>
        </w:rPr>
        <w:lastRenderedPageBreak/>
        <w:t>муниципальных нужд осуществляется после: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r:id="rId132" w:history="1">
        <w:r>
          <w:rPr>
            <w:rFonts w:ascii="Calibri" w:hAnsi="Calibri" w:cs="Calibri"/>
            <w:color w:val="0000FF"/>
          </w:rPr>
          <w:t>статьей 62</w:t>
        </w:r>
      </w:hyperlink>
      <w:r>
        <w:rPr>
          <w:rFonts w:ascii="Calibri" w:hAnsi="Calibri" w:cs="Calibri"/>
        </w:rPr>
        <w:t xml:space="preserve"> Земельного кодекса в полном объеме убытков, в том числе упущенной выгоды.</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90" w:name="Par733"/>
      <w:bookmarkEnd w:id="90"/>
      <w:r>
        <w:rPr>
          <w:rFonts w:ascii="Calibri" w:hAnsi="Calibri" w:cs="Calibri"/>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729" w:history="1">
        <w:r>
          <w:rPr>
            <w:rFonts w:ascii="Calibri" w:hAnsi="Calibri" w:cs="Calibri"/>
            <w:color w:val="0000FF"/>
          </w:rPr>
          <w:t>пунктами 1</w:t>
        </w:r>
      </w:hyperlink>
      <w:r>
        <w:rPr>
          <w:rFonts w:ascii="Calibri" w:hAnsi="Calibri" w:cs="Calibri"/>
        </w:rPr>
        <w:t xml:space="preserve"> и </w:t>
      </w:r>
      <w:hyperlink w:anchor="Par733" w:history="1">
        <w:r>
          <w:rPr>
            <w:rFonts w:ascii="Calibri" w:hAnsi="Calibri" w:cs="Calibri"/>
            <w:color w:val="0000FF"/>
          </w:rPr>
          <w:t>2</w:t>
        </w:r>
      </w:hyperlink>
      <w:r>
        <w:rPr>
          <w:rFonts w:ascii="Calibri" w:hAnsi="Calibri" w:cs="Calibri"/>
        </w:rPr>
        <w:t xml:space="preserve">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1" w:name="Par738"/>
      <w:bookmarkEnd w:id="91"/>
      <w:r>
        <w:rPr>
          <w:rFonts w:ascii="Calibri" w:hAnsi="Calibri" w:cs="Calibri"/>
        </w:rPr>
        <w:t>Статья 42. Ограничение прав на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землю могут быть ограничены по основаниям, установленным Земельным </w:t>
      </w:r>
      <w:hyperlink r:id="rId133" w:history="1">
        <w:r>
          <w:rPr>
            <w:rFonts w:ascii="Calibri" w:hAnsi="Calibri" w:cs="Calibri"/>
            <w:color w:val="0000FF"/>
          </w:rPr>
          <w:t>кодексом</w:t>
        </w:r>
      </w:hyperlink>
      <w:r>
        <w:rPr>
          <w:rFonts w:ascii="Calibri" w:hAnsi="Calibri" w:cs="Calibri"/>
        </w:rPr>
        <w:t>,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Земельным </w:t>
      </w:r>
      <w:hyperlink r:id="rId134" w:history="1">
        <w:r>
          <w:rPr>
            <w:rFonts w:ascii="Calibri" w:hAnsi="Calibri" w:cs="Calibri"/>
            <w:color w:val="0000FF"/>
          </w:rPr>
          <w:t>кодексом</w:t>
        </w:r>
      </w:hyperlink>
      <w:r>
        <w:rPr>
          <w:rFonts w:ascii="Calibri" w:hAnsi="Calibri" w:cs="Calibri"/>
        </w:rPr>
        <w:t>,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w:t>
      </w:r>
      <w:hyperlink r:id="rId135" w:history="1">
        <w:r>
          <w:rPr>
            <w:rFonts w:ascii="Calibri" w:hAnsi="Calibri" w:cs="Calibri"/>
            <w:color w:val="0000FF"/>
          </w:rPr>
          <w:t>кодексом</w:t>
        </w:r>
      </w:hyperlink>
      <w:r>
        <w:rPr>
          <w:rFonts w:ascii="Calibri" w:hAnsi="Calibri" w:cs="Calibri"/>
        </w:rPr>
        <w:t xml:space="preserve"> для охранных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прав на землю подлежит государственной регистрации в случаях и в порядке, которые установлены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2" w:name="Par752"/>
      <w:bookmarkEnd w:id="92"/>
      <w:r>
        <w:rPr>
          <w:rFonts w:ascii="Calibri" w:hAnsi="Calibri" w:cs="Calibri"/>
        </w:rPr>
        <w:t>Статья 43. Резервирование земель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r:id="rId136" w:history="1">
        <w:r>
          <w:rPr>
            <w:rFonts w:ascii="Calibri" w:hAnsi="Calibri" w:cs="Calibri"/>
            <w:color w:val="0000FF"/>
          </w:rPr>
          <w:t>статьей 49</w:t>
        </w:r>
      </w:hyperlink>
      <w:r>
        <w:rPr>
          <w:rFonts w:ascii="Calibri" w:hAnsi="Calibri" w:cs="Calibri"/>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резервирования земель для государственных или муниципальных нужд определяется Правительством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3" w:name="Par759"/>
      <w:bookmarkEnd w:id="93"/>
      <w:r>
        <w:rPr>
          <w:rFonts w:ascii="Calibri" w:hAnsi="Calibri" w:cs="Calibri"/>
        </w:rPr>
        <w:t>Статья 44. Способы защиты прав на землю</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r:id="rId139"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4" w:name="Par771"/>
      <w:bookmarkEnd w:id="94"/>
      <w:r>
        <w:rPr>
          <w:rFonts w:ascii="Calibri" w:hAnsi="Calibri" w:cs="Calibri"/>
        </w:rPr>
        <w:lastRenderedPageBreak/>
        <w:t>Статья 45. Рассмотрение земельных споров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принятия дела к производству судом земельный спор может быть передан сторонами на разрешение в третейский суд.</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5" w:name="Par776"/>
      <w:bookmarkEnd w:id="95"/>
      <w:r>
        <w:rPr>
          <w:rFonts w:ascii="Calibri" w:hAnsi="Calibri" w:cs="Calibri"/>
        </w:rPr>
        <w:t>Статья 46. Платность использования земли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и уплаты земельного налога устанавливается законодательством Российской Федерации о налогах и сборах.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целей налогообложения и в иных случаях, предусмотренных Земельным </w:t>
      </w:r>
      <w:hyperlink r:id="rId140" w:history="1">
        <w:r>
          <w:rPr>
            <w:rFonts w:ascii="Calibri" w:hAnsi="Calibri" w:cs="Calibri"/>
            <w:color w:val="0000FF"/>
          </w:rPr>
          <w:t>кодексом</w:t>
        </w:r>
      </w:hyperlink>
      <w:r>
        <w:rPr>
          <w:rFonts w:ascii="Calibri" w:hAnsi="Calibri" w:cs="Calibri"/>
        </w:rPr>
        <w:t>,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6" w:name="Par787"/>
      <w:bookmarkEnd w:id="96"/>
      <w:r>
        <w:rPr>
          <w:rFonts w:ascii="Calibri" w:hAnsi="Calibri" w:cs="Calibri"/>
        </w:rPr>
        <w:t>Статья 47. Муниципальный и общественный контроль</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земельный контроль осуществляется органами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141" w:history="1">
        <w:r>
          <w:rPr>
            <w:rFonts w:ascii="Calibri" w:hAnsi="Calibri" w:cs="Calibri"/>
            <w:color w:val="0000FF"/>
          </w:rPr>
          <w:t>статьей 29</w:t>
        </w:r>
      </w:hyperlink>
      <w:r>
        <w:rPr>
          <w:rFonts w:ascii="Calibri" w:hAnsi="Calibri" w:cs="Calibri"/>
        </w:rPr>
        <w:t xml:space="preserve"> Земельного кодекса, решений, затрагивающих предусмотренные Земельным </w:t>
      </w:r>
      <w:hyperlink r:id="rId142" w:history="1">
        <w:r>
          <w:rPr>
            <w:rFonts w:ascii="Calibri" w:hAnsi="Calibri" w:cs="Calibri"/>
            <w:color w:val="0000FF"/>
          </w:rPr>
          <w:t>кодексом</w:t>
        </w:r>
      </w:hyperlink>
      <w:r>
        <w:rPr>
          <w:rFonts w:ascii="Calibri" w:hAnsi="Calibri" w:cs="Calibri"/>
        </w:rPr>
        <w:t xml:space="preserve"> права и законные интересы граждан и юридических лиц, а также за соблюдением требований использования и охраны земель.</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7" w:name="Par793"/>
      <w:bookmarkEnd w:id="97"/>
      <w:r>
        <w:rPr>
          <w:rFonts w:ascii="Calibri" w:hAnsi="Calibri" w:cs="Calibri"/>
        </w:rPr>
        <w:t>Статья 48. Ответственность за правонарушения в области охраны и использования земель</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Административная и уголовная ответственность за земельные правонарушения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Дисциплинарная ответственность за земельные правонарушения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земельными правонарушениями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Юридические лица, граждане обязаны возместить в полном объеме вред, причиненный в результате совершения ими земельных правонарушений.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98" w:name="Par806"/>
      <w:bookmarkEnd w:id="98"/>
      <w:r>
        <w:rPr>
          <w:rFonts w:ascii="Calibri" w:hAnsi="Calibri" w:cs="Calibri"/>
        </w:rPr>
        <w:t>Глава 6. ПОЛОЖЕНИЯ О ПОРЯДКЕ ОСУЩЕСТВЛЕНИЯ</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РЕКОНСТРУКЦИИ, КАПИТАЛЬНОГО РЕМОНТА</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99" w:name="Par810"/>
      <w:bookmarkEnd w:id="99"/>
      <w:r>
        <w:rPr>
          <w:rFonts w:ascii="Calibri" w:hAnsi="Calibri" w:cs="Calibri"/>
        </w:rPr>
        <w:t>Статья 49. Право на осуществление строительства, реконструкции и капитального ремонта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0" w:name="Par812"/>
      <w:bookmarkEnd w:id="100"/>
      <w:r>
        <w:rPr>
          <w:rFonts w:ascii="Calibri" w:hAnsi="Calibri" w:cs="Calibri"/>
        </w:rPr>
        <w:t xml:space="preserve">1. Строительство, реконструкция объектов капитального строительства, а также их капитальный ремонт регулируется Земельным </w:t>
      </w:r>
      <w:hyperlink r:id="rId143" w:history="1">
        <w:r>
          <w:rPr>
            <w:rFonts w:ascii="Calibri" w:hAnsi="Calibri" w:cs="Calibri"/>
            <w:color w:val="0000FF"/>
          </w:rPr>
          <w:t>кодексом</w:t>
        </w:r>
      </w:hyperlink>
      <w:r>
        <w:rPr>
          <w:rFonts w:ascii="Calibri" w:hAnsi="Calibri" w:cs="Calibri"/>
        </w:rPr>
        <w:t>, другими федеральными законами и принятыми в соответствии с ними иными нормативными правовыми актами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1" w:name="Par813"/>
      <w:bookmarkEnd w:id="101"/>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w:t>
      </w:r>
      <w:r>
        <w:rPr>
          <w:rFonts w:ascii="Calibri" w:hAnsi="Calibri" w:cs="Calibri"/>
        </w:rPr>
        <w:lastRenderedPageBreak/>
        <w:t xml:space="preserve">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813"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44" w:history="1">
        <w:r>
          <w:rPr>
            <w:rFonts w:ascii="Calibri" w:hAnsi="Calibri" w:cs="Calibri"/>
            <w:color w:val="0000FF"/>
          </w:rPr>
          <w:t>части 4 статьи 55.8</w:t>
        </w:r>
      </w:hyperlink>
      <w:r>
        <w:rPr>
          <w:rFonts w:ascii="Calibri" w:hAnsi="Calibri" w:cs="Calibri"/>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2" w:name="Par818"/>
      <w:bookmarkEnd w:id="102"/>
      <w:r>
        <w:rPr>
          <w:rFonts w:ascii="Calibri" w:hAnsi="Calibri" w:cs="Calibri"/>
        </w:rPr>
        <w:t xml:space="preserve">5. В случае, если в соответствии с Градостроительным </w:t>
      </w:r>
      <w:hyperlink r:id="rId145"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6" w:history="1">
        <w:r>
          <w:rPr>
            <w:rFonts w:ascii="Calibri" w:hAnsi="Calibri" w:cs="Calibri"/>
            <w:color w:val="0000FF"/>
          </w:rPr>
          <w:t>статьей 49</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812" w:history="1">
        <w:r>
          <w:rPr>
            <w:rFonts w:ascii="Calibri" w:hAnsi="Calibri" w:cs="Calibri"/>
            <w:color w:val="0000FF"/>
          </w:rPr>
          <w:t>пунктами 1</w:t>
        </w:r>
      </w:hyperlink>
      <w:r>
        <w:rPr>
          <w:rFonts w:ascii="Calibri" w:hAnsi="Calibri" w:cs="Calibri"/>
        </w:rPr>
        <w:t xml:space="preserve"> и </w:t>
      </w:r>
      <w:hyperlink w:anchor="Par818"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w:t>
      </w:r>
      <w:r>
        <w:rPr>
          <w:rFonts w:ascii="Calibri" w:hAnsi="Calibri" w:cs="Calibri"/>
        </w:rPr>
        <w:lastRenderedPageBreak/>
        <w:t>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03" w:name="Par830"/>
      <w:bookmarkEnd w:id="103"/>
      <w:r>
        <w:rPr>
          <w:rFonts w:ascii="Calibri" w:hAnsi="Calibri" w:cs="Calibri"/>
        </w:rPr>
        <w:t>Статья 50. Выдача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47" w:history="1">
        <w:r>
          <w:rPr>
            <w:rFonts w:ascii="Calibri" w:hAnsi="Calibri" w:cs="Calibri"/>
            <w:color w:val="0000FF"/>
          </w:rPr>
          <w:t>кодексом</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4" w:name="Par835"/>
      <w:bookmarkEnd w:id="104"/>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836" w:history="1">
        <w:r>
          <w:rPr>
            <w:rFonts w:ascii="Calibri" w:hAnsi="Calibri" w:cs="Calibri"/>
            <w:color w:val="0000FF"/>
          </w:rPr>
          <w:t>частями 5</w:t>
        </w:r>
      </w:hyperlink>
      <w:r>
        <w:rPr>
          <w:rFonts w:ascii="Calibri" w:hAnsi="Calibri" w:cs="Calibri"/>
        </w:rPr>
        <w:t xml:space="preserve"> и </w:t>
      </w:r>
      <w:hyperlink w:anchor="Par842"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5" w:name="Par836"/>
      <w:bookmarkEnd w:id="105"/>
      <w:r>
        <w:rPr>
          <w:rFonts w:ascii="Calibri" w:hAnsi="Calibri" w:cs="Calibri"/>
        </w:rPr>
        <w:t>5. Разрешение на строительство выдается в случае осуществления строительства, реконструкции: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rPr>
          <w:rFonts w:ascii="Calibri" w:hAnsi="Calibri" w:cs="Calibri"/>
        </w:rPr>
        <w:lastRenderedPageBreak/>
        <w:t>федеральным органом управления государственным фондом недр;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6" w:name="Par842"/>
      <w:bookmarkEnd w:id="106"/>
      <w:r>
        <w:rPr>
          <w:rFonts w:ascii="Calibri" w:hAnsi="Calibri" w:cs="Calibri"/>
        </w:rPr>
        <w:t xml:space="preserve">6. Разрешение на строительство, за исключением случаев, установленных </w:t>
      </w:r>
      <w:hyperlink w:anchor="Par836"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7" w:name="Par846"/>
      <w:bookmarkEnd w:id="107"/>
      <w:r>
        <w:rPr>
          <w:rFonts w:ascii="Calibri" w:hAnsi="Calibri" w:cs="Calibri"/>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835" w:history="1">
        <w:r>
          <w:rPr>
            <w:rFonts w:ascii="Calibri" w:hAnsi="Calibri" w:cs="Calibri"/>
            <w:color w:val="0000FF"/>
          </w:rPr>
          <w:t>частями 4</w:t>
        </w:r>
      </w:hyperlink>
      <w:r>
        <w:rPr>
          <w:rFonts w:ascii="Calibri" w:hAnsi="Calibri" w:cs="Calibri"/>
        </w:rPr>
        <w:t xml:space="preserve"> - </w:t>
      </w:r>
      <w:hyperlink w:anchor="Par842"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Для принятия решения о выдаче разрешения на строительство необходимы следующие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8" w:name="Par847"/>
      <w:bookmarkEnd w:id="108"/>
      <w:r>
        <w:rPr>
          <w:rFonts w:ascii="Calibri" w:hAnsi="Calibri" w:cs="Calibri"/>
        </w:rPr>
        <w:lastRenderedPageBreak/>
        <w:t>1) правоустанавливающие документы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09" w:name="Par848"/>
      <w:bookmarkEnd w:id="109"/>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9" w:history="1">
        <w:r>
          <w:rPr>
            <w:rFonts w:ascii="Calibri" w:hAnsi="Calibri" w:cs="Calibri"/>
            <w:color w:val="0000FF"/>
          </w:rPr>
          <w:t>частью 12.1 статьи 48</w:t>
        </w:r>
      </w:hyperlink>
      <w:r>
        <w:rPr>
          <w:rFonts w:ascii="Calibri" w:hAnsi="Calibri" w:cs="Calibri"/>
        </w:rPr>
        <w:t xml:space="preserve"> Градостроительного кодекса), если такая проектная документация подлежит экспертизе в соответствии со </w:t>
      </w:r>
      <w:hyperlink r:id="rId150" w:history="1">
        <w:r>
          <w:rPr>
            <w:rFonts w:ascii="Calibri" w:hAnsi="Calibri" w:cs="Calibri"/>
            <w:color w:val="0000FF"/>
          </w:rPr>
          <w:t>статьей 49</w:t>
        </w:r>
      </w:hyperlink>
      <w:r>
        <w:rPr>
          <w:rFonts w:ascii="Calibri" w:hAnsi="Calibri" w:cs="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51"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52" w:history="1">
        <w:r>
          <w:rPr>
            <w:rFonts w:ascii="Calibri" w:hAnsi="Calibri" w:cs="Calibri"/>
            <w:color w:val="0000FF"/>
          </w:rPr>
          <w:t>частью 6 статьи 49</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0" w:name="Par858"/>
      <w:bookmarkEnd w:id="110"/>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3" w:history="1">
        <w:r>
          <w:rPr>
            <w:rFonts w:ascii="Calibri" w:hAnsi="Calibri" w:cs="Calibri"/>
            <w:color w:val="0000FF"/>
          </w:rPr>
          <w:t>статьей 40</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1" w:name="Par861"/>
      <w:bookmarkEnd w:id="111"/>
      <w:r>
        <w:rPr>
          <w:rFonts w:ascii="Calibri" w:hAnsi="Calibri" w:cs="Calibri"/>
        </w:rPr>
        <w:t xml:space="preserve">7.1. Документы (их копии или сведения, содержащиеся в них), указанные в </w:t>
      </w:r>
      <w:hyperlink w:anchor="Par847" w:history="1">
        <w:r>
          <w:rPr>
            <w:rFonts w:ascii="Calibri" w:hAnsi="Calibri" w:cs="Calibri"/>
            <w:color w:val="0000FF"/>
          </w:rPr>
          <w:t>пунктах 1</w:t>
        </w:r>
      </w:hyperlink>
      <w:r>
        <w:rPr>
          <w:rFonts w:ascii="Calibri" w:hAnsi="Calibri" w:cs="Calibri"/>
        </w:rPr>
        <w:t xml:space="preserve">, </w:t>
      </w:r>
      <w:hyperlink w:anchor="Par848" w:history="1">
        <w:r>
          <w:rPr>
            <w:rFonts w:ascii="Calibri" w:hAnsi="Calibri" w:cs="Calibri"/>
            <w:color w:val="0000FF"/>
          </w:rPr>
          <w:t>2</w:t>
        </w:r>
      </w:hyperlink>
      <w:r>
        <w:rPr>
          <w:rFonts w:ascii="Calibri" w:hAnsi="Calibri" w:cs="Calibri"/>
        </w:rPr>
        <w:t xml:space="preserve"> и </w:t>
      </w:r>
      <w:hyperlink w:anchor="Par858"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846"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847"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2" w:name="Par863"/>
      <w:bookmarkEnd w:id="112"/>
      <w:r>
        <w:rPr>
          <w:rFonts w:ascii="Calibri" w:hAnsi="Calibri" w:cs="Calibri"/>
        </w:rPr>
        <w:t xml:space="preserve">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835" w:history="1">
        <w:r>
          <w:rPr>
            <w:rFonts w:ascii="Calibri" w:hAnsi="Calibri" w:cs="Calibri"/>
            <w:color w:val="0000FF"/>
          </w:rPr>
          <w:t>частями 4</w:t>
        </w:r>
      </w:hyperlink>
      <w:r>
        <w:rPr>
          <w:rFonts w:ascii="Calibri" w:hAnsi="Calibri" w:cs="Calibri"/>
        </w:rPr>
        <w:t xml:space="preserve"> - </w:t>
      </w:r>
      <w:hyperlink w:anchor="Par842"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3" w:name="Par864"/>
      <w:bookmarkEnd w:id="113"/>
      <w:r>
        <w:rPr>
          <w:rFonts w:ascii="Calibri" w:hAnsi="Calibri" w:cs="Calibri"/>
        </w:rPr>
        <w:t>1) правоустанавливающие документы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4" w:name="Par865"/>
      <w:bookmarkEnd w:id="114"/>
      <w:r>
        <w:rPr>
          <w:rFonts w:ascii="Calibri" w:hAnsi="Calibri" w:cs="Calibri"/>
        </w:rPr>
        <w:lastRenderedPageBreak/>
        <w:t>2) градостроительный план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5" w:name="Par867"/>
      <w:bookmarkEnd w:id="115"/>
      <w:r>
        <w:rPr>
          <w:rFonts w:ascii="Calibri" w:hAnsi="Calibri" w:cs="Calibri"/>
        </w:rPr>
        <w:t xml:space="preserve">8.1. Документы (их копии или сведения, содержащиеся в них), указанные в </w:t>
      </w:r>
      <w:hyperlink w:anchor="Par864" w:history="1">
        <w:r>
          <w:rPr>
            <w:rFonts w:ascii="Calibri" w:hAnsi="Calibri" w:cs="Calibri"/>
            <w:color w:val="0000FF"/>
          </w:rPr>
          <w:t>пунктах 1</w:t>
        </w:r>
      </w:hyperlink>
      <w:r>
        <w:rPr>
          <w:rFonts w:ascii="Calibri" w:hAnsi="Calibri" w:cs="Calibri"/>
        </w:rPr>
        <w:t xml:space="preserve"> и </w:t>
      </w:r>
      <w:hyperlink w:anchor="Par865" w:history="1">
        <w:r>
          <w:rPr>
            <w:rFonts w:ascii="Calibri" w:hAnsi="Calibri" w:cs="Calibri"/>
            <w:color w:val="0000FF"/>
          </w:rPr>
          <w:t>2 части 8</w:t>
        </w:r>
      </w:hyperlink>
      <w:r>
        <w:rPr>
          <w:rFonts w:ascii="Calibri" w:hAnsi="Calibri" w:cs="Calibri"/>
        </w:rPr>
        <w:t xml:space="preserve"> настоящей статьи, запрашиваются органами, указанными в </w:t>
      </w:r>
      <w:hyperlink w:anchor="Par863" w:history="1">
        <w:r>
          <w:rPr>
            <w:rFonts w:ascii="Calibri" w:hAnsi="Calibri" w:cs="Calibri"/>
            <w:color w:val="0000FF"/>
          </w:rPr>
          <w:t>абзаце первом части 8</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Документы, указанные в </w:t>
      </w:r>
      <w:hyperlink w:anchor="Par864" w:history="1">
        <w:r>
          <w:rPr>
            <w:rFonts w:ascii="Calibri" w:hAnsi="Calibri" w:cs="Calibri"/>
            <w:color w:val="0000FF"/>
          </w:rPr>
          <w:t>пункте 1 части 8</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6" w:name="Par869"/>
      <w:bookmarkEnd w:id="116"/>
      <w:r>
        <w:rPr>
          <w:rFonts w:ascii="Calibri" w:hAnsi="Calibri" w:cs="Calibri"/>
        </w:rPr>
        <w:t xml:space="preserve">9. Не допускается требовать иные документы для получения разрешения на строительство, за исключением указанных в </w:t>
      </w:r>
      <w:hyperlink w:anchor="Par846" w:history="1">
        <w:r>
          <w:rPr>
            <w:rFonts w:ascii="Calibri" w:hAnsi="Calibri" w:cs="Calibri"/>
            <w:color w:val="0000FF"/>
          </w:rPr>
          <w:t>частях 7</w:t>
        </w:r>
      </w:hyperlink>
      <w:r>
        <w:rPr>
          <w:rFonts w:ascii="Calibri" w:hAnsi="Calibri" w:cs="Calibri"/>
        </w:rPr>
        <w:t xml:space="preserve"> и </w:t>
      </w:r>
      <w:hyperlink w:anchor="Par863" w:history="1">
        <w:r>
          <w:rPr>
            <w:rFonts w:ascii="Calibri" w:hAnsi="Calibri" w:cs="Calibri"/>
            <w:color w:val="0000FF"/>
          </w:rPr>
          <w:t>8</w:t>
        </w:r>
      </w:hyperlink>
      <w:r>
        <w:rPr>
          <w:rFonts w:ascii="Calibri" w:hAnsi="Calibri" w:cs="Calibri"/>
        </w:rPr>
        <w:t xml:space="preserve"> настоящей статьи документов. Документы, предусмотренные </w:t>
      </w:r>
      <w:hyperlink w:anchor="Par846" w:history="1">
        <w:r>
          <w:rPr>
            <w:rFonts w:ascii="Calibri" w:hAnsi="Calibri" w:cs="Calibri"/>
            <w:color w:val="0000FF"/>
          </w:rPr>
          <w:t>частями 7</w:t>
        </w:r>
      </w:hyperlink>
      <w:r>
        <w:rPr>
          <w:rFonts w:ascii="Calibri" w:hAnsi="Calibri" w:cs="Calibri"/>
        </w:rPr>
        <w:t xml:space="preserve"> и 9 настоящей статьи, могут быть направлены в электронной форме.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7" w:name="Par875"/>
      <w:bookmarkEnd w:id="117"/>
      <w:r>
        <w:rPr>
          <w:rFonts w:ascii="Calibri" w:hAnsi="Calibri" w:cs="Calibri"/>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846" w:history="1">
        <w:r>
          <w:rPr>
            <w:rFonts w:ascii="Calibri" w:hAnsi="Calibri" w:cs="Calibri"/>
            <w:color w:val="0000FF"/>
          </w:rPr>
          <w:t>частями 7</w:t>
        </w:r>
      </w:hyperlink>
      <w:r>
        <w:rPr>
          <w:rFonts w:ascii="Calibri" w:hAnsi="Calibri" w:cs="Calibri"/>
        </w:rPr>
        <w:t xml:space="preserve"> и </w:t>
      </w:r>
      <w:hyperlink w:anchor="Par869"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w:t>
      </w:r>
      <w:r>
        <w:rPr>
          <w:rFonts w:ascii="Calibri" w:hAnsi="Calibri" w:cs="Calibri"/>
        </w:rPr>
        <w:lastRenderedPageBreak/>
        <w:t xml:space="preserve">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861" w:history="1">
        <w:r>
          <w:rPr>
            <w:rFonts w:ascii="Calibri" w:hAnsi="Calibri" w:cs="Calibri"/>
            <w:color w:val="0000FF"/>
          </w:rPr>
          <w:t>частями 7.1</w:t>
        </w:r>
      </w:hyperlink>
      <w:r>
        <w:rPr>
          <w:rFonts w:ascii="Calibri" w:hAnsi="Calibri" w:cs="Calibri"/>
        </w:rPr>
        <w:t xml:space="preserve"> и </w:t>
      </w:r>
      <w:hyperlink w:anchor="Par867" w:history="1">
        <w:r>
          <w:rPr>
            <w:rFonts w:ascii="Calibri" w:hAnsi="Calibri" w:cs="Calibri"/>
            <w:color w:val="0000FF"/>
          </w:rPr>
          <w:t>8.1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Отказ в выдаче разрешения на строительство может быть оспорен застройщиком в судебном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54" w:history="1">
        <w:r>
          <w:rPr>
            <w:rFonts w:ascii="Calibri" w:hAnsi="Calibri" w:cs="Calibri"/>
            <w:color w:val="0000FF"/>
          </w:rPr>
          <w:t>пункте 5.1 статьи 6</w:t>
        </w:r>
      </w:hyperlink>
      <w:r>
        <w:rPr>
          <w:rFonts w:ascii="Calibri" w:hAnsi="Calibri" w:cs="Calibri"/>
        </w:rPr>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Выдача разрешения на строительство не требуется в случае: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иных случаях, если в соответствии с Градостроительным </w:t>
      </w:r>
      <w:hyperlink r:id="rId155" w:history="1">
        <w:r>
          <w:rPr>
            <w:rFonts w:ascii="Calibri" w:hAnsi="Calibri" w:cs="Calibri"/>
            <w:color w:val="0000FF"/>
          </w:rPr>
          <w:t>кодексом</w:t>
        </w:r>
      </w:hyperlink>
      <w:r>
        <w:rPr>
          <w:rFonts w:ascii="Calibri" w:hAnsi="Calibri" w:cs="Calibri"/>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6" w:history="1">
        <w:r>
          <w:rPr>
            <w:rFonts w:ascii="Calibri" w:hAnsi="Calibri" w:cs="Calibri"/>
            <w:color w:val="0000FF"/>
          </w:rPr>
          <w:t>пунктами 2</w:t>
        </w:r>
      </w:hyperlink>
      <w:r>
        <w:rPr>
          <w:rFonts w:ascii="Calibri" w:hAnsi="Calibri" w:cs="Calibri"/>
        </w:rPr>
        <w:t xml:space="preserve">, </w:t>
      </w:r>
      <w:hyperlink r:id="rId157" w:history="1">
        <w:r>
          <w:rPr>
            <w:rFonts w:ascii="Calibri" w:hAnsi="Calibri" w:cs="Calibri"/>
            <w:color w:val="0000FF"/>
          </w:rPr>
          <w:t>8</w:t>
        </w:r>
      </w:hyperlink>
      <w:r>
        <w:rPr>
          <w:rFonts w:ascii="Calibri" w:hAnsi="Calibri" w:cs="Calibri"/>
        </w:rPr>
        <w:t xml:space="preserve"> - </w:t>
      </w:r>
      <w:hyperlink r:id="rId158" w:history="1">
        <w:r>
          <w:rPr>
            <w:rFonts w:ascii="Calibri" w:hAnsi="Calibri" w:cs="Calibri"/>
            <w:color w:val="0000FF"/>
          </w:rPr>
          <w:t>10</w:t>
        </w:r>
      </w:hyperlink>
      <w:r>
        <w:rPr>
          <w:rFonts w:ascii="Calibri" w:hAnsi="Calibri" w:cs="Calibri"/>
        </w:rPr>
        <w:t xml:space="preserve"> и </w:t>
      </w:r>
      <w:hyperlink r:id="rId159" w:history="1">
        <w:r>
          <w:rPr>
            <w:rFonts w:ascii="Calibri" w:hAnsi="Calibri" w:cs="Calibri"/>
            <w:color w:val="0000FF"/>
          </w:rPr>
          <w:t>11.1 части 12 статьи 48</w:t>
        </w:r>
      </w:hyperlink>
      <w:r>
        <w:rPr>
          <w:rFonts w:ascii="Calibri" w:hAnsi="Calibri" w:cs="Calibri"/>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w:t>
      </w:r>
      <w:r>
        <w:rPr>
          <w:rFonts w:ascii="Calibri" w:hAnsi="Calibri" w:cs="Calibri"/>
        </w:rPr>
        <w:lastRenderedPageBreak/>
        <w:t>жилищного строительства для размещения в информационной системе обеспечения градостроительной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87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890" w:history="1">
        <w:r>
          <w:rPr>
            <w:rFonts w:ascii="Calibri" w:hAnsi="Calibri" w:cs="Calibri"/>
            <w:color w:val="0000FF"/>
          </w:rPr>
          <w:t>частью 20.1</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8" w:name="Par890"/>
      <w:bookmarkEnd w:id="118"/>
      <w:r>
        <w:rPr>
          <w:rFonts w:ascii="Calibri" w:hAnsi="Calibri" w:cs="Calibri"/>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19" w:name="Par891"/>
      <w:bookmarkEnd w:id="119"/>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0" w:name="Par893"/>
      <w:bookmarkEnd w:id="120"/>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890" w:history="1">
        <w:r>
          <w:rPr>
            <w:rFonts w:ascii="Calibri" w:hAnsi="Calibri" w:cs="Calibri"/>
            <w:color w:val="0000FF"/>
          </w:rPr>
          <w:t>части 20.1</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891" w:history="1">
        <w:r>
          <w:rPr>
            <w:rFonts w:ascii="Calibri" w:hAnsi="Calibri" w:cs="Calibri"/>
            <w:color w:val="0000FF"/>
          </w:rPr>
          <w:t>пунктах 1</w:t>
        </w:r>
      </w:hyperlink>
      <w:r>
        <w:rPr>
          <w:rFonts w:ascii="Calibri" w:hAnsi="Calibri" w:cs="Calibri"/>
        </w:rPr>
        <w:t xml:space="preserve"> - </w:t>
      </w:r>
      <w:hyperlink w:anchor="Par893" w:history="1">
        <w:r>
          <w:rPr>
            <w:rFonts w:ascii="Calibri" w:hAnsi="Calibri" w:cs="Calibri"/>
            <w:color w:val="0000FF"/>
          </w:rPr>
          <w:t>3 части 20.1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w:t>
      </w:r>
      <w:r>
        <w:rPr>
          <w:rFonts w:ascii="Calibri" w:hAnsi="Calibri" w:cs="Calibri"/>
        </w:rPr>
        <w:lastRenderedPageBreak/>
        <w:t>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1" w:name="Par900"/>
      <w:bookmarkEnd w:id="121"/>
      <w:r>
        <w:rPr>
          <w:rFonts w:ascii="Calibri" w:hAnsi="Calibri" w:cs="Calibri"/>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2" w:name="Par901"/>
      <w:bookmarkEnd w:id="122"/>
      <w:r>
        <w:rPr>
          <w:rFonts w:ascii="Calibri" w:hAnsi="Calibri" w:cs="Calibri"/>
        </w:rPr>
        <w:t>20.6.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3" w:name="Par902"/>
      <w:bookmarkEnd w:id="123"/>
      <w:r>
        <w:rPr>
          <w:rFonts w:ascii="Calibri" w:hAnsi="Calibri" w:cs="Calibri"/>
        </w:rPr>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4" w:name="Par904"/>
      <w:bookmarkEnd w:id="124"/>
      <w:r>
        <w:rPr>
          <w:rFonts w:ascii="Calibri" w:hAnsi="Calibri" w:cs="Calibri"/>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5" w:name="Par905"/>
      <w:bookmarkEnd w:id="125"/>
      <w:r>
        <w:rPr>
          <w:rFonts w:ascii="Calibri" w:hAnsi="Calibri" w:cs="Calibri"/>
        </w:rPr>
        <w:t xml:space="preserve">20.10. Лица, указанные в </w:t>
      </w:r>
      <w:hyperlink w:anchor="Par900" w:history="1">
        <w:r>
          <w:rPr>
            <w:rFonts w:ascii="Calibri" w:hAnsi="Calibri" w:cs="Calibri"/>
            <w:color w:val="0000FF"/>
          </w:rPr>
          <w:t>частях 20.5</w:t>
        </w:r>
      </w:hyperlink>
      <w:r>
        <w:rPr>
          <w:rFonts w:ascii="Calibri" w:hAnsi="Calibri" w:cs="Calibri"/>
        </w:rPr>
        <w:t xml:space="preserve"> - </w:t>
      </w:r>
      <w:hyperlink w:anchor="Par902" w:history="1">
        <w:r>
          <w:rPr>
            <w:rFonts w:ascii="Calibri" w:hAnsi="Calibri" w:cs="Calibri"/>
            <w:color w:val="0000FF"/>
          </w:rPr>
          <w:t>20.7</w:t>
        </w:r>
      </w:hyperlink>
      <w:r>
        <w:rPr>
          <w:rFonts w:ascii="Calibri" w:hAnsi="Calibri" w:cs="Calibri"/>
        </w:rPr>
        <w:t xml:space="preserve"> и </w:t>
      </w:r>
      <w:hyperlink w:anchor="Par904" w:history="1">
        <w:r>
          <w:rPr>
            <w:rFonts w:ascii="Calibri" w:hAnsi="Calibri" w:cs="Calibri"/>
            <w:color w:val="0000FF"/>
          </w:rPr>
          <w:t>20.9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6" w:name="Par906"/>
      <w:bookmarkEnd w:id="126"/>
      <w:r>
        <w:rPr>
          <w:rFonts w:ascii="Calibri" w:hAnsi="Calibri" w:cs="Calibri"/>
        </w:rPr>
        <w:t xml:space="preserve">1) правоустанавливающих документов на такие земельные участки в случае, указанном в </w:t>
      </w:r>
      <w:hyperlink w:anchor="Par900" w:history="1">
        <w:r>
          <w:rPr>
            <w:rFonts w:ascii="Calibri" w:hAnsi="Calibri" w:cs="Calibri"/>
            <w:color w:val="0000FF"/>
          </w:rPr>
          <w:t>части 20.5</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901" w:history="1">
        <w:r>
          <w:rPr>
            <w:rFonts w:ascii="Calibri" w:hAnsi="Calibri" w:cs="Calibri"/>
            <w:color w:val="0000FF"/>
          </w:rPr>
          <w:t>частями 20.6</w:t>
        </w:r>
      </w:hyperlink>
      <w:r>
        <w:rPr>
          <w:rFonts w:ascii="Calibri" w:hAnsi="Calibri" w:cs="Calibri"/>
        </w:rPr>
        <w:t xml:space="preserve"> и </w:t>
      </w:r>
      <w:hyperlink w:anchor="Par902" w:history="1">
        <w:r>
          <w:rPr>
            <w:rFonts w:ascii="Calibri" w:hAnsi="Calibri" w:cs="Calibri"/>
            <w:color w:val="0000FF"/>
          </w:rPr>
          <w:t>20.7</w:t>
        </w:r>
      </w:hyperlink>
      <w:r>
        <w:rPr>
          <w:rFonts w:ascii="Calibri" w:hAnsi="Calibri" w:cs="Calibri"/>
        </w:rPr>
        <w:t xml:space="preserve"> настоящей статьи, если в соответствии с земельным законодательством решение об </w:t>
      </w:r>
      <w:r>
        <w:rPr>
          <w:rFonts w:ascii="Calibri" w:hAnsi="Calibri" w:cs="Calibri"/>
        </w:rPr>
        <w:lastRenderedPageBreak/>
        <w:t>образовании земельного участка принимает исполнительный орган государственной власти или орган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902" w:history="1">
        <w:r>
          <w:rPr>
            <w:rFonts w:ascii="Calibri" w:hAnsi="Calibri" w:cs="Calibri"/>
            <w:color w:val="0000FF"/>
          </w:rPr>
          <w:t>частью 20.7</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7" w:name="Par909"/>
      <w:bookmarkEnd w:id="127"/>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904" w:history="1">
        <w:r>
          <w:rPr>
            <w:rFonts w:ascii="Calibri" w:hAnsi="Calibri" w:cs="Calibri"/>
            <w:color w:val="0000FF"/>
          </w:rPr>
          <w:t>частью 20.9</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20.11. Лица, указанные в </w:t>
      </w:r>
      <w:hyperlink w:anchor="Par900" w:history="1">
        <w:r>
          <w:rPr>
            <w:rFonts w:ascii="Calibri" w:hAnsi="Calibri" w:cs="Calibri"/>
            <w:color w:val="0000FF"/>
          </w:rPr>
          <w:t>частях 20.5</w:t>
        </w:r>
      </w:hyperlink>
      <w:r>
        <w:rPr>
          <w:rFonts w:ascii="Calibri" w:hAnsi="Calibri" w:cs="Calibri"/>
        </w:rPr>
        <w:t xml:space="preserve"> - </w:t>
      </w:r>
      <w:hyperlink w:anchor="Par902" w:history="1">
        <w:r>
          <w:rPr>
            <w:rFonts w:ascii="Calibri" w:hAnsi="Calibri" w:cs="Calibri"/>
            <w:color w:val="0000FF"/>
          </w:rPr>
          <w:t>20.7</w:t>
        </w:r>
      </w:hyperlink>
      <w:r>
        <w:rPr>
          <w:rFonts w:ascii="Calibri" w:hAnsi="Calibri" w:cs="Calibri"/>
        </w:rPr>
        <w:t xml:space="preserve"> и </w:t>
      </w:r>
      <w:hyperlink w:anchor="Par904" w:history="1">
        <w:r>
          <w:rPr>
            <w:rFonts w:ascii="Calibri" w:hAnsi="Calibri" w:cs="Calibri"/>
            <w:color w:val="0000FF"/>
          </w:rPr>
          <w:t>20.9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906" w:history="1">
        <w:r>
          <w:rPr>
            <w:rFonts w:ascii="Calibri" w:hAnsi="Calibri" w:cs="Calibri"/>
            <w:color w:val="0000FF"/>
          </w:rPr>
          <w:t>пунктами 1</w:t>
        </w:r>
      </w:hyperlink>
      <w:r>
        <w:rPr>
          <w:rFonts w:ascii="Calibri" w:hAnsi="Calibri" w:cs="Calibri"/>
        </w:rPr>
        <w:t xml:space="preserve"> - </w:t>
      </w:r>
      <w:hyperlink w:anchor="Par909" w:history="1">
        <w:r>
          <w:rPr>
            <w:rFonts w:ascii="Calibri" w:hAnsi="Calibri" w:cs="Calibri"/>
            <w:color w:val="0000FF"/>
          </w:rPr>
          <w:t>4 части 20.10</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20.12. В случае, если документы, предусмотренные </w:t>
      </w:r>
      <w:hyperlink w:anchor="Par906" w:history="1">
        <w:r>
          <w:rPr>
            <w:rFonts w:ascii="Calibri" w:hAnsi="Calibri" w:cs="Calibri"/>
            <w:color w:val="0000FF"/>
          </w:rPr>
          <w:t>пунктами 1</w:t>
        </w:r>
      </w:hyperlink>
      <w:r>
        <w:rPr>
          <w:rFonts w:ascii="Calibri" w:hAnsi="Calibri" w:cs="Calibri"/>
        </w:rPr>
        <w:t xml:space="preserve"> - </w:t>
      </w:r>
      <w:hyperlink w:anchor="Par909" w:history="1">
        <w:r>
          <w:rPr>
            <w:rFonts w:ascii="Calibri" w:hAnsi="Calibri" w:cs="Calibri"/>
            <w:color w:val="0000FF"/>
          </w:rPr>
          <w:t>4 части 20.10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28" w:name="Par912"/>
      <w:bookmarkEnd w:id="128"/>
      <w:r>
        <w:rPr>
          <w:rFonts w:ascii="Calibri" w:hAnsi="Calibri" w:cs="Calibri"/>
        </w:rPr>
        <w:t xml:space="preserve">20.13.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900" w:history="1">
        <w:r>
          <w:rPr>
            <w:rFonts w:ascii="Calibri" w:hAnsi="Calibri" w:cs="Calibri"/>
            <w:color w:val="0000FF"/>
          </w:rPr>
          <w:t>части 20.5</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20.14. В срок не более чем десять рабочих дней со дня получения уведомления, указанного в </w:t>
      </w:r>
      <w:hyperlink w:anchor="Par905" w:history="1">
        <w:r>
          <w:rPr>
            <w:rFonts w:ascii="Calibri" w:hAnsi="Calibri" w:cs="Calibri"/>
            <w:color w:val="0000FF"/>
          </w:rPr>
          <w:t>части 20.10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Основанием для отказа во внесении изменений в разрешение на строительство является: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906" w:history="1">
        <w:r>
          <w:rPr>
            <w:rFonts w:ascii="Calibri" w:hAnsi="Calibri" w:cs="Calibri"/>
            <w:color w:val="0000FF"/>
          </w:rPr>
          <w:t>пунктами 1</w:t>
        </w:r>
      </w:hyperlink>
      <w:r>
        <w:rPr>
          <w:rFonts w:ascii="Calibri" w:hAnsi="Calibri" w:cs="Calibri"/>
        </w:rPr>
        <w:t xml:space="preserve"> - </w:t>
      </w:r>
      <w:hyperlink w:anchor="Par909" w:history="1">
        <w:r>
          <w:rPr>
            <w:rFonts w:ascii="Calibri" w:hAnsi="Calibri" w:cs="Calibri"/>
            <w:color w:val="0000FF"/>
          </w:rPr>
          <w:t>4 части 20.10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912" w:history="1">
        <w:r>
          <w:rPr>
            <w:rFonts w:ascii="Calibri" w:hAnsi="Calibri" w:cs="Calibri"/>
            <w:color w:val="0000FF"/>
          </w:rPr>
          <w:t>части 20.13</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902" w:history="1">
        <w:r>
          <w:rPr>
            <w:rFonts w:ascii="Calibri" w:hAnsi="Calibri" w:cs="Calibri"/>
            <w:color w:val="0000FF"/>
          </w:rPr>
          <w:t>частью 20.7</w:t>
        </w:r>
      </w:hyperlink>
      <w:r>
        <w:rPr>
          <w:rFonts w:ascii="Calibri" w:hAnsi="Calibri" w:cs="Calibri"/>
        </w:rPr>
        <w:t xml:space="preserve"> настоящей статьи.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Calibri" w:hAnsi="Calibri" w:cs="Calibri"/>
        </w:rPr>
        <w:lastRenderedPageBreak/>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29" w:name="Par924"/>
      <w:bookmarkEnd w:id="129"/>
      <w:r>
        <w:rPr>
          <w:rFonts w:ascii="Calibri" w:hAnsi="Calibri" w:cs="Calibri"/>
        </w:rPr>
        <w:t>Статья 51. Осуществление строительства, реконструкции, капитального ремонта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а также их капитальный ремонт регулируется Градостроительным </w:t>
      </w:r>
      <w:hyperlink r:id="rId160" w:history="1">
        <w:r>
          <w:rPr>
            <w:rFonts w:ascii="Calibri" w:hAnsi="Calibri" w:cs="Calibri"/>
            <w:color w:val="0000FF"/>
          </w:rPr>
          <w:t>кодексом</w:t>
        </w:r>
      </w:hyperlink>
      <w:r>
        <w:rPr>
          <w:rFonts w:ascii="Calibri" w:hAnsi="Calibri" w:cs="Calibri"/>
        </w:rPr>
        <w:t>, другими федеральными законами и принятыми в соответствии с ними иными нормативными правовыми актами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0" w:name="Par927"/>
      <w:bookmarkEnd w:id="130"/>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927"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61" w:history="1">
        <w:r>
          <w:rPr>
            <w:rFonts w:ascii="Calibri" w:hAnsi="Calibri" w:cs="Calibri"/>
            <w:color w:val="0000FF"/>
          </w:rPr>
          <w:t>части 4 статьи 55.8</w:t>
        </w:r>
      </w:hyperlink>
      <w:r>
        <w:rPr>
          <w:rFonts w:ascii="Calibri" w:hAnsi="Calibri" w:cs="Calibri"/>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w:t>
      </w:r>
      <w:r>
        <w:rPr>
          <w:rFonts w:ascii="Calibri" w:hAnsi="Calibri" w:cs="Calibri"/>
        </w:rPr>
        <w:lastRenderedPageBreak/>
        <w:t>юридические лица в качестве лиц, осуществляющих отдельные этапы строительства, реконструкции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соответствии с Градостроительным </w:t>
      </w:r>
      <w:hyperlink r:id="rId162"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1" w:name="Par933"/>
      <w:bookmarkEnd w:id="131"/>
      <w:r>
        <w:rPr>
          <w:rFonts w:ascii="Calibri" w:hAnsi="Calibri" w:cs="Calibri"/>
        </w:rPr>
        <w:t>1) копия разрешения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2" w:name="Par937"/>
      <w:bookmarkEnd w:id="132"/>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63" w:history="1">
        <w:r>
          <w:rPr>
            <w:rFonts w:ascii="Calibri" w:hAnsi="Calibri" w:cs="Calibri"/>
            <w:color w:val="0000FF"/>
          </w:rPr>
          <w:t>статьей 49</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933" w:history="1">
        <w:r>
          <w:rPr>
            <w:rFonts w:ascii="Calibri" w:hAnsi="Calibri" w:cs="Calibri"/>
            <w:color w:val="0000FF"/>
          </w:rPr>
          <w:t>пунктами 1</w:t>
        </w:r>
      </w:hyperlink>
      <w:r>
        <w:rPr>
          <w:rFonts w:ascii="Calibri" w:hAnsi="Calibri" w:cs="Calibri"/>
        </w:rPr>
        <w:t xml:space="preserve"> и </w:t>
      </w:r>
      <w:hyperlink w:anchor="Par937"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33" w:name="Par944"/>
      <w:bookmarkEnd w:id="133"/>
      <w:r>
        <w:rPr>
          <w:rFonts w:ascii="Calibri" w:hAnsi="Calibri" w:cs="Calibri"/>
        </w:rPr>
        <w:t>Статья 52. Выдача разрешения на ввод объекта в эксплуатацию</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4" w:name="Par947"/>
      <w:bookmarkEnd w:id="134"/>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заявлением о выдаче разрешения на ввод объекта в эксплуатацию.</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5" w:name="Par948"/>
      <w:bookmarkEnd w:id="135"/>
      <w:r>
        <w:rPr>
          <w:rFonts w:ascii="Calibri" w:hAnsi="Calibri" w:cs="Calibri"/>
        </w:rPr>
        <w:t>3. Для принятия решения о выдаче разрешения на ввод объекта в эксплуатацию необходимы следующие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6" w:name="Par949"/>
      <w:bookmarkEnd w:id="136"/>
      <w:r>
        <w:rPr>
          <w:rFonts w:ascii="Calibri" w:hAnsi="Calibri" w:cs="Calibri"/>
        </w:rPr>
        <w:t>1) правоустанавливающие документы на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7" w:name="Par950"/>
      <w:bookmarkEnd w:id="137"/>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8" w:name="Par951"/>
      <w:bookmarkEnd w:id="138"/>
      <w:r>
        <w:rPr>
          <w:rFonts w:ascii="Calibri" w:hAnsi="Calibri" w:cs="Calibri"/>
        </w:rPr>
        <w:t>3) разрешение на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39" w:name="Par952"/>
      <w:bookmarkEnd w:id="139"/>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0" w:name="Par953"/>
      <w:bookmarkEnd w:id="140"/>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1" w:name="Par954"/>
      <w:bookmarkEnd w:id="141"/>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2" w:name="Par955"/>
      <w:bookmarkEnd w:id="142"/>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3" w:name="Par956"/>
      <w:bookmarkEnd w:id="143"/>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w:t>
      </w:r>
      <w:r>
        <w:rPr>
          <w:rFonts w:ascii="Calibri" w:hAnsi="Calibri" w:cs="Calibri"/>
        </w:rPr>
        <w:lastRenderedPageBreak/>
        <w:t>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4" w:name="Par957"/>
      <w:bookmarkEnd w:id="144"/>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4" w:history="1">
        <w:r>
          <w:rPr>
            <w:rFonts w:ascii="Calibri" w:hAnsi="Calibri" w:cs="Calibri"/>
            <w:color w:val="0000FF"/>
          </w:rPr>
          <w:t>частью 7 статьи 54</w:t>
        </w:r>
      </w:hyperlink>
      <w:r>
        <w:rPr>
          <w:rFonts w:ascii="Calibri" w:hAnsi="Calibri" w:cs="Calibri"/>
        </w:rPr>
        <w:t xml:space="preserve"> Градостроительного кодекса;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954" w:history="1">
        <w:r>
          <w:rPr>
            <w:rFonts w:ascii="Calibri" w:hAnsi="Calibri" w:cs="Calibri"/>
            <w:color w:val="0000FF"/>
          </w:rPr>
          <w:t>пунктах 6</w:t>
        </w:r>
      </w:hyperlink>
      <w:r>
        <w:rPr>
          <w:rFonts w:ascii="Calibri" w:hAnsi="Calibri" w:cs="Calibri"/>
        </w:rPr>
        <w:t xml:space="preserve"> и </w:t>
      </w:r>
      <w:hyperlink w:anchor="Par957"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Документы (их копии или сведения, содержащиеся в них), указанные в </w:t>
      </w:r>
      <w:hyperlink w:anchor="Par949" w:history="1">
        <w:r>
          <w:rPr>
            <w:rFonts w:ascii="Calibri" w:hAnsi="Calibri" w:cs="Calibri"/>
            <w:color w:val="0000FF"/>
          </w:rPr>
          <w:t>пунктах 1</w:t>
        </w:r>
      </w:hyperlink>
      <w:r>
        <w:rPr>
          <w:rFonts w:ascii="Calibri" w:hAnsi="Calibri" w:cs="Calibri"/>
        </w:rPr>
        <w:t xml:space="preserve">, </w:t>
      </w:r>
      <w:hyperlink w:anchor="Par950" w:history="1">
        <w:r>
          <w:rPr>
            <w:rFonts w:ascii="Calibri" w:hAnsi="Calibri" w:cs="Calibri"/>
            <w:color w:val="0000FF"/>
          </w:rPr>
          <w:t>2</w:t>
        </w:r>
      </w:hyperlink>
      <w:r>
        <w:rPr>
          <w:rFonts w:ascii="Calibri" w:hAnsi="Calibri" w:cs="Calibri"/>
        </w:rPr>
        <w:t xml:space="preserve">, </w:t>
      </w:r>
      <w:hyperlink w:anchor="Par951" w:history="1">
        <w:r>
          <w:rPr>
            <w:rFonts w:ascii="Calibri" w:hAnsi="Calibri" w:cs="Calibri"/>
            <w:color w:val="0000FF"/>
          </w:rPr>
          <w:t>3</w:t>
        </w:r>
      </w:hyperlink>
      <w:r>
        <w:rPr>
          <w:rFonts w:ascii="Calibri" w:hAnsi="Calibri" w:cs="Calibri"/>
        </w:rPr>
        <w:t xml:space="preserve"> и </w:t>
      </w:r>
      <w:hyperlink w:anchor="Par957"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947"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Документы, указанные в </w:t>
      </w:r>
      <w:hyperlink w:anchor="Par949" w:history="1">
        <w:r>
          <w:rPr>
            <w:rFonts w:ascii="Calibri" w:hAnsi="Calibri" w:cs="Calibri"/>
            <w:color w:val="0000FF"/>
          </w:rPr>
          <w:t>пунктах 1</w:t>
        </w:r>
      </w:hyperlink>
      <w:r>
        <w:rPr>
          <w:rFonts w:ascii="Calibri" w:hAnsi="Calibri" w:cs="Calibri"/>
        </w:rPr>
        <w:t xml:space="preserve">, </w:t>
      </w:r>
      <w:hyperlink w:anchor="Par952" w:history="1">
        <w:r>
          <w:rPr>
            <w:rFonts w:ascii="Calibri" w:hAnsi="Calibri" w:cs="Calibri"/>
            <w:color w:val="0000FF"/>
          </w:rPr>
          <w:t>4</w:t>
        </w:r>
      </w:hyperlink>
      <w:r>
        <w:rPr>
          <w:rFonts w:ascii="Calibri" w:hAnsi="Calibri" w:cs="Calibri"/>
        </w:rPr>
        <w:t xml:space="preserve">, </w:t>
      </w:r>
      <w:hyperlink w:anchor="Par953" w:history="1">
        <w:r>
          <w:rPr>
            <w:rFonts w:ascii="Calibri" w:hAnsi="Calibri" w:cs="Calibri"/>
            <w:color w:val="0000FF"/>
          </w:rPr>
          <w:t>5</w:t>
        </w:r>
      </w:hyperlink>
      <w:r>
        <w:rPr>
          <w:rFonts w:ascii="Calibri" w:hAnsi="Calibri" w:cs="Calibri"/>
        </w:rPr>
        <w:t xml:space="preserve">, </w:t>
      </w:r>
      <w:hyperlink w:anchor="Par954" w:history="1">
        <w:r>
          <w:rPr>
            <w:rFonts w:ascii="Calibri" w:hAnsi="Calibri" w:cs="Calibri"/>
            <w:color w:val="0000FF"/>
          </w:rPr>
          <w:t>6</w:t>
        </w:r>
      </w:hyperlink>
      <w:r>
        <w:rPr>
          <w:rFonts w:ascii="Calibri" w:hAnsi="Calibri" w:cs="Calibri"/>
        </w:rPr>
        <w:t xml:space="preserve">, </w:t>
      </w:r>
      <w:hyperlink w:anchor="Par955" w:history="1">
        <w:r>
          <w:rPr>
            <w:rFonts w:ascii="Calibri" w:hAnsi="Calibri" w:cs="Calibri"/>
            <w:color w:val="0000FF"/>
          </w:rPr>
          <w:t>7</w:t>
        </w:r>
      </w:hyperlink>
      <w:r>
        <w:rPr>
          <w:rFonts w:ascii="Calibri" w:hAnsi="Calibri" w:cs="Calibri"/>
        </w:rPr>
        <w:t xml:space="preserve"> и </w:t>
      </w:r>
      <w:hyperlink w:anchor="Par956"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947"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45" w:name="Par962"/>
      <w:bookmarkEnd w:id="145"/>
      <w:r>
        <w:rPr>
          <w:rFonts w:ascii="Calibri" w:hAnsi="Calibri" w:cs="Calibri"/>
        </w:rPr>
        <w:t xml:space="preserve">4. Правительством Российской Федерации могут устанавливаться помимо предусмотренных </w:t>
      </w:r>
      <w:hyperlink w:anchor="Par948"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948" w:history="1">
        <w:r>
          <w:rPr>
            <w:rFonts w:ascii="Calibri" w:hAnsi="Calibri" w:cs="Calibri"/>
            <w:color w:val="0000FF"/>
          </w:rPr>
          <w:t>частях 3</w:t>
        </w:r>
      </w:hyperlink>
      <w:r>
        <w:rPr>
          <w:rFonts w:ascii="Calibri" w:hAnsi="Calibri" w:cs="Calibri"/>
        </w:rPr>
        <w:t xml:space="preserve"> и </w:t>
      </w:r>
      <w:hyperlink w:anchor="Par962" w:history="1">
        <w:r>
          <w:rPr>
            <w:rFonts w:ascii="Calibri" w:hAnsi="Calibri" w:cs="Calibri"/>
            <w:color w:val="0000FF"/>
          </w:rPr>
          <w:t>4</w:t>
        </w:r>
      </w:hyperlink>
      <w:r>
        <w:rPr>
          <w:rFonts w:ascii="Calibri" w:hAnsi="Calibri" w:cs="Calibri"/>
        </w:rPr>
        <w:t xml:space="preserve"> настоящей статьи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46" w:name="Par965"/>
      <w:bookmarkEnd w:id="146"/>
      <w:r>
        <w:rPr>
          <w:rFonts w:ascii="Calibri" w:hAnsi="Calibri" w:cs="Calibri"/>
        </w:rPr>
        <w:t>Глава 7. ПОЛОЖЕНИЯ О ПРОВЕДЕНИИ ПУБЛИЧНЫХ СЛУШАНИЙ</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ЗЕМЛЕПОЛЬЗОВАНИЯ И ЗАСТРОЙКИ</w:t>
      </w:r>
    </w:p>
    <w:p w:rsidR="00D875C2" w:rsidRDefault="00D875C2">
      <w:pPr>
        <w:widowControl w:val="0"/>
        <w:autoSpaceDE w:val="0"/>
        <w:autoSpaceDN w:val="0"/>
        <w:adjustRightInd w:val="0"/>
        <w:spacing w:after="0" w:line="240" w:lineRule="auto"/>
        <w:jc w:val="center"/>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47" w:name="Par968"/>
      <w:bookmarkEnd w:id="147"/>
      <w:r>
        <w:rPr>
          <w:rFonts w:ascii="Calibri" w:hAnsi="Calibri" w:cs="Calibri"/>
        </w:rPr>
        <w:lastRenderedPageBreak/>
        <w:t>Статья 53. Порядок организации и проведении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48" w:name="Par972"/>
      <w:bookmarkEnd w:id="148"/>
      <w:r>
        <w:rPr>
          <w:rFonts w:ascii="Calibri" w:hAnsi="Calibri" w:cs="Calibri"/>
        </w:rPr>
        <w:t>Статья 54. Порядок проведения публичных слушаний по проекту Генерального плана и внесение изменений в Генеральный план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проводятся в обязательном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Приморского края исходя из требования обеспечения всем заинтересованным лицам равных возможностей для выражения своего мнения.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49" w:name="Par986"/>
      <w:bookmarkEnd w:id="149"/>
      <w:r>
        <w:rPr>
          <w:rFonts w:ascii="Calibri" w:hAnsi="Calibri" w:cs="Calibri"/>
        </w:rPr>
        <w:t xml:space="preserve">Статья 55. Порядок проведения публичных слушаний по проекту Правил землепользования и </w:t>
      </w:r>
      <w:r>
        <w:rPr>
          <w:rFonts w:ascii="Calibri" w:hAnsi="Calibri" w:cs="Calibri"/>
        </w:rPr>
        <w:lastRenderedPageBreak/>
        <w:t>застройки и внесение изменений в них</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0" w:name="Par995"/>
      <w:bookmarkEnd w:id="150"/>
      <w:r>
        <w:rPr>
          <w:rFonts w:ascii="Calibri" w:hAnsi="Calibri" w:cs="Calibri"/>
        </w:rPr>
        <w:t>Статья 56. Порядок проведения публичных слушаний в Надеждинском сельском поселении по проекту планировки территории и проекту межевания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w:t>
      </w:r>
      <w:r>
        <w:rPr>
          <w:rFonts w:ascii="Calibri" w:hAnsi="Calibri" w:cs="Calibri"/>
        </w:rPr>
        <w:lastRenderedPageBreak/>
        <w:t>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1" w:name="Par1007"/>
      <w:bookmarkEnd w:id="151"/>
      <w:r>
        <w:rPr>
          <w:rFonts w:ascii="Calibri" w:hAnsi="Calibri" w:cs="Calibri"/>
        </w:rPr>
        <w:t>Статья 57. Порядок проведения публичных слушаний в Надеждинском сельском поселении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права человека на благоприятные условия жизнедеятельности,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результатах публичных слушаний по вопросу предоставления разрешения на условно разрешенный вид использования под лежит опубликованию в порядке, установленном для официального опубликования муниципальных правовых актов, иной официальной </w:t>
      </w:r>
      <w:r>
        <w:rPr>
          <w:rFonts w:ascii="Calibri" w:hAnsi="Calibri" w:cs="Calibri"/>
        </w:rPr>
        <w:lastRenderedPageBreak/>
        <w:t>информации, и может размещаться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 ми правовыми актами представительного органа муниципального образования и не может быть более одного месяца.</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52" w:name="Par1015"/>
      <w:bookmarkEnd w:id="152"/>
      <w:r>
        <w:rPr>
          <w:rFonts w:ascii="Calibri" w:hAnsi="Calibri" w:cs="Calibri"/>
        </w:rPr>
        <w:t>7.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указанных в </w:t>
      </w:r>
      <w:hyperlink w:anchor="Par1015" w:history="1">
        <w:r>
          <w:rPr>
            <w:rFonts w:ascii="Calibri" w:hAnsi="Calibri" w:cs="Calibri"/>
            <w:color w:val="0000FF"/>
          </w:rPr>
          <w:t>части 7</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3" w:name="Par1021"/>
      <w:bookmarkEnd w:id="153"/>
      <w:r>
        <w:rPr>
          <w:rFonts w:ascii="Calibri" w:hAnsi="Calibri" w:cs="Calibri"/>
        </w:rPr>
        <w:t>Статья 58. Порядок проведения публичных слушаний в Надеждинском сельском поселении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65" w:history="1">
        <w:r>
          <w:rPr>
            <w:rFonts w:ascii="Calibri" w:hAnsi="Calibri" w:cs="Calibri"/>
            <w:color w:val="0000FF"/>
          </w:rPr>
          <w:t>статьей 39</w:t>
        </w:r>
      </w:hyperlink>
      <w:r>
        <w:rPr>
          <w:rFonts w:ascii="Calibri" w:hAnsi="Calibri" w:cs="Calibri"/>
        </w:rPr>
        <w:t xml:space="preserve"> Градостроительного кодекса. Расходы, связанные с организацией и проведением публичных </w:t>
      </w:r>
      <w:r>
        <w:rPr>
          <w:rFonts w:ascii="Calibri" w:hAnsi="Calibri" w:cs="Calibri"/>
        </w:rPr>
        <w:lastRenderedPageBreak/>
        <w:t>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54" w:name="Par1027"/>
      <w:bookmarkEnd w:id="154"/>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27"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55" w:name="Par1031"/>
      <w:bookmarkEnd w:id="155"/>
      <w:r>
        <w:rPr>
          <w:rFonts w:ascii="Calibri" w:hAnsi="Calibri" w:cs="Calibri"/>
        </w:rPr>
        <w:t>Глава 8. ПОЛОЖЕНИЯ О ВНЕСЕНИИ ИЗМЕНЕНИЙ</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В ПРАВИЛА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6" w:name="Par1034"/>
      <w:bookmarkEnd w:id="156"/>
      <w:r>
        <w:rPr>
          <w:rFonts w:ascii="Calibri" w:hAnsi="Calibri" w:cs="Calibri"/>
        </w:rPr>
        <w:t>Статья 59. Основание и право инициативы внесения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рассмотрения главой администрации сельского поселения вопроса о внесении изменений в правила землепользования и застройки являются: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Правил генеральному плану поселения, возникшее в результате внесения в генеральный план изменений;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поступления предложений об изменении границ территориальных зон, изменении градостроительных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внесении изменений в Правила подаются в комиссию по землепользованию и застройке. Правом инициативы внесения дополнений и изменений в Правила обладают: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исполнительной власти Приморского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местного самоуправления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местного самоуправления сельского поселения в случаях, если Правила могут воспрепятствовать функционированию, размещению объектов капитального строительства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объектов недвижимости, не реализуются права и законные интересы граждан и их объединений.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Предлагаемые изменения и дополнения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др.</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7" w:name="Par1047"/>
      <w:bookmarkEnd w:id="157"/>
      <w:r>
        <w:rPr>
          <w:rFonts w:ascii="Calibri" w:hAnsi="Calibri" w:cs="Calibri"/>
        </w:rPr>
        <w:t xml:space="preserve">Статья 60. Порядок внесения изменений и (или) дополнений в Правила землепользования и </w:t>
      </w:r>
      <w:r>
        <w:rPr>
          <w:rFonts w:ascii="Calibri" w:hAnsi="Calibri" w:cs="Calibri"/>
        </w:rPr>
        <w:lastRenderedPageBreak/>
        <w:t>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 течение тридцати дней со дня поступления первого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изменения в Правила или об отклонении таких предложений с указанием причин отклонения, и направляет это заключение главе местной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местной администрации 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предложений о внесении изменения в данные правила с указанием причин отклонения и направляет копию такого решения заявителям.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подготавливает проект изменений в Правила и передает главе администрации сельсовета. Глава администрации сельсовета в течение десяти дней принимает решение о проведении публичных слушаний по проекту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Публичные слушания по проекту изменений в Правила проводятся комиссией. Продолжительность публичных слушаний составляет два месяца.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проекту изменений в Правила.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публичных слушаний по проекту Правил, комиссия с учетом результатов таких слушаний обеспечивает внесение изменений в проект Правил и представляет указанный проект главе местной администрации с приложением протоколов публичных слушаний и заключения о результатах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местной администрации в течение десяти дней после представления ему проекта Правил принимает решение о направлении указанного проекта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Измененные Правила утверждаются местным Советом депутатов. Обязательным приложением к проекту Правил являются протоколы публичных слушаний по указанному проекту изменений и заключение о результатах таких публичных слушаний.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Измененные Правила после утверждения подлежат опубликованию и размещению изменений на официальном сайте поселения в сети "Интернет" или в местной газете.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физические и юридические лица вправе оспорить решение об утверждении изменений в Правила в судебном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8" w:name="Par1060"/>
      <w:bookmarkEnd w:id="158"/>
      <w:r>
        <w:rPr>
          <w:rFonts w:ascii="Calibri" w:hAnsi="Calibri" w:cs="Calibri"/>
        </w:rPr>
        <w:t>Статья 61. Использование и строительные изменения объектов недвижимости, не соответствующих Правилам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вид/виды использования, которые не установлены как разрешенные для соответствующих территориальных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зонам.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Постановлением органа местного самоуправления может быть придан статус несоответствия: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производственным и иным объектам, чьи санитарно-защитные зоны распространяются за пределы зоны расположения этих объектов (согласно карте зонирования, статья 43)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недвижимости,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органа местного самоуправления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Несоответствующий вид использования недвижимости не может быть заменен на иной несоответствующий вид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w:t>
      </w: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статье 6 настоящих Правил пункт 4 отсутствует.</w:t>
      </w: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Статус несоответствия, приданный объектам недвижимости по критериям, перечисленным в </w:t>
      </w:r>
      <w:hyperlink w:anchor="Par157" w:history="1">
        <w:r>
          <w:rPr>
            <w:rFonts w:ascii="Calibri" w:hAnsi="Calibri" w:cs="Calibri"/>
            <w:color w:val="0000FF"/>
          </w:rPr>
          <w:t>пунктах 3</w:t>
        </w:r>
      </w:hyperlink>
      <w:r>
        <w:rPr>
          <w:rFonts w:ascii="Calibri" w:hAnsi="Calibri" w:cs="Calibri"/>
        </w:rPr>
        <w:t xml:space="preserve"> и 4 статьи 6 настоящих Правил, фиксируется в документах учета недвижимого имущества, а также регистрации прав на недвижимость.</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59" w:name="Par1083"/>
      <w:bookmarkEnd w:id="159"/>
      <w:r>
        <w:rPr>
          <w:rFonts w:ascii="Calibri" w:hAnsi="Calibri" w:cs="Calibri"/>
        </w:rPr>
        <w:t>Статья 62. Отклонение от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застройка осуществляется самовольно или с нарушением настоящих Правил и утвержденного градостроительного регламента определенной зоны или подзоны, орган архитектуры и градостроительства направляет нарушителю письменное предписание об устранении нарушения в срок не позднее 60 дней после вручения предписания.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предписании должно быть указано: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которому оно адресовано;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разрешенном использовании;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нарушениях настоящих правил и градостроительного регламента;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и сроки, необходимые для устранения нарушений;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ответственности, которые могут быть применены к лицу в случае, если указанные нарушения не будут устранены в срок.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согласное с предписанием органа, уполномоченного на осуществление контроля за соблюдением Правил, имеет право обжалования его в комиссии или суде.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предписания органа, уполномоченного на осуществление контроля, на период рассмотрения жалобы могут быть приостановлены комиссией или судом.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60" w:name="Par1095"/>
      <w:bookmarkEnd w:id="160"/>
      <w:r>
        <w:rPr>
          <w:rFonts w:ascii="Calibri" w:hAnsi="Calibri" w:cs="Calibri"/>
        </w:rPr>
        <w:t>Глава 9. ПОЛОЖЕНИЕ О РЕГУЛИРОВАНИИ</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ИНЫХ ВОПРОСОВ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1" w:name="Par1098"/>
      <w:bookmarkEnd w:id="161"/>
      <w:r>
        <w:rPr>
          <w:rFonts w:ascii="Calibri" w:hAnsi="Calibri" w:cs="Calibri"/>
        </w:rPr>
        <w:t>Статья 63. Присвоение названий улицам, адресов зданиям, строениям и сооружениям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дома, здания, строения, сооружения должны иметь уникальный адрес на территории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администрации сельского поселения принимается Положение, в котором устанавливается порядок определения, присвоения, изменения, аннулирования и утверждения адресов жилых домов, зданий, строений, сооружений на территории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заполнении адресных данных в документах, подготавливаемых и выпускаемых организациями Надеждинского сельского поселения, запрещается произвольное, не соответствующее правилам Положения написание адресов жилых домов, зданий, строений,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присваиваются адреса помещениям в зданиях, пристройкам к зданиям, имеющим адрес.</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присваиваются адреса временным строениям и сооружениям.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присваиваются адреса объектам, не завершенным строительством.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присваиваются отдельные почтовые адреса частям жилого дома, если они не оборудованы отдельным обособленным выходом, а имеют внутреннее сообщение с другими частями жилого дома, принадлежащими другому лицу.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Положение предназначено для организаций, формирующих, присваивающих и регистрирующих адрес, и организаций, использующих информацию об адресной привязке жилых домов, зданий, строений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Отдел капитального строительства и архитектуры администрации Надеждинского сельского поселения организует работу по установлению, изменению почтовых адресов объектов, ведет адресный реестр, выдает справки по адресному хозяйству по всей территории сельского поселения по принятой форме.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2" w:name="Par1110"/>
      <w:bookmarkEnd w:id="162"/>
      <w:r>
        <w:rPr>
          <w:rFonts w:ascii="Calibri" w:hAnsi="Calibri" w:cs="Calibri"/>
        </w:rPr>
        <w:t>Статья 64. Ограждение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Ограждение участка (строго в пределах плана землепользования) - обязательная составная часть его благоустройства.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Ограда любой конструкции должна отвечать следующим требованиям: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обозначать границы участка согласно плану землепользования;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изоляцию участка от проникновения на него и с него домашних животных и птицы; не затенять садовых и огородных культур (в том числе и на соседних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препятствовать проветриванию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Фасадная часть ограды, выходящая на улицу, должна соответствовать нормам и архитектурным требованиям, принятым для данного села или поселка. Высота фасадной стороны забора рекомендуется от 1,2 до 1,8 м, внутренних ограждений, особенно между соседними участками, - не более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ограждения и его высота должны быть единообразными как минимум на протяжении одного квартала с обеих сторон улицы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 Применение колючей проволоки на границах земельных участков с участками общего пользования (улицы, проезды, проходы, скверы и т.д.) запрещено.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Ограды из стальной сетки должны выполняться в виде секций, устанавливаемых между стойками.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марку не ниже 200 и морозостойкость не менее 50 циклов.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Индивидуальные садовые строения (дачные) объединения граждан должны быть огорожены. Ограждения по общей границе с целью минимального затенения территории соседних участков должны быть сетчатые или решетчатые, светопроницаемостью не менее 60%, высотой 1,5 - 1,8 м в зависимости от материала. Со стороны улиц допускается глухое ограждение.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Установка ограждений земельных участков объектов, зданий и сооружений осуществляется согласно СН 441-72*. "Указания по проектированию ограждений площадок и участков предприятий, зданий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3" w:name="Par1128"/>
      <w:bookmarkEnd w:id="163"/>
      <w:r>
        <w:rPr>
          <w:rFonts w:ascii="Calibri" w:hAnsi="Calibri" w:cs="Calibri"/>
        </w:rPr>
        <w:t>Статья 65. Порядок производства работ по прокладке, ремонту подземных инженерных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местного самоуправления сельского поселения принимает "Положение о порядке производства работ по прокладке, ремонту подземных инженерных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устанавливает единый порядок оформления и выдачи разрешений на производство работ по прокладке, реконструкции и ремонту инженерных подземных коммуникаций и сооружений на территории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является обязательным для исполнения всеми организациями и предприятиями независимо от их организационно-правовой формы, производящими земляные работы, ведущими проектирование, строительство, реконструкцию и ремонт инженерных подземных коммуникаций и сооружений, должностными лицами указанных предприятий и организаций, а также гражданами.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Заказчики проектов должны предусматривать в заданиях на проектирование расчет экономических затрат на производство земляных работ, на выполнение исполнительной съемки в сметы затрат.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Кратковременные работы на дорогах (осмотр и очистка колодцев, ямочный ремонт и уборка проезжей части, ремонт наружного освещения и т.д.) не требующие производства земляных работ, согласовываются только с отделением ГИБДД.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работ по строительству, реконструкции и ремонту инженерных подземных коммуникаций и сооружений, внутри огороженных забором строительных, промышленных и других площадок разрешение администрации Надеждинского сельского поселения не требуется.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приема заявки на производство земляных работ на рассмотрение глава сельского поселения в течение 20 дней принимает решение о выдаче разрешения либо отказе в таковом с указанием мотивированных причин отказа. В течение последующих 10 дней администрация сельского поселения уведомляет заявителя о принятом решении.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производстве земляных работ юридические и физические лица обязаны: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безопасность движения пешеходов и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беспрепятственный доступ к жилым домам, организациям, предприятиям;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через траншеи мостики с перилами;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принятия мер по сохранности и предупреждению повреждений инженерных подземных коммуникаций и сооружений ответственный за производство работ обязан не менее чем за двое суток до начала работ вызвать на место производства земляных работ представителей организаций (служб), имеющих на данном участке инженерные подземные коммуникации и сооружения и согласовавших проект производства работ, установить совместно с ними точное расположение инженерных подземных коммуникаций и сооружений, принять необходимые меры, обеспечивающие их полную сохранность. Руководители эксплуатирующих организаций (служб) обязаны обеспечить своевременную явку своих представителей к месту производства земляных работ и дать исчерпывающие указания по условиям обеспечения сохранности инженерных подземных коммуникаций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производстве земляных работ на дорогах необходимо установить дорожные знаки в соответствии с действующими правилами дорожного движения;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производстве земляных работ на улицах, площадях и других благоустроенных территориях необходимо соблюдать следующие условия: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траншеи должна быть минимальной по отношению к внешним габаритам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засыпка траншей и котлованов производится слоями, толщиной не более 20 см, с тщательным уплотнением каждого слоя (в летнее время - песком с поливкой каждого слоя, в зимнее - песком и талым грунтом). подземные коммуникации и сооружения. Ответственный за производство работ обязан своевременно оповестить соответствующие организации о дате и времени засыпки траншей;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местах пересечения траншей (котлованов) с существующими инженерными подземными </w:t>
      </w:r>
      <w:r>
        <w:rPr>
          <w:rFonts w:ascii="Calibri" w:hAnsi="Calibri" w:cs="Calibri"/>
        </w:rPr>
        <w:lastRenderedPageBreak/>
        <w:t>коммуникациями и сооружениями их засыпка производится только в присутствии представителя организации, эксплуатирующей данные инженерные коммуникации, специалиста комитета по ЖКХ и строительству администрации района, инженерных служб района.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земляных работ 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работы на дорогах без согласования с отделением ГИБДД;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работы без согласования с заинтересованной организацией в случаях обнаружения инженерных подземных коммуникаций, сооружений, не указанных в проекте производства работ;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загрязнять прилегающие участки улиц, засыпать водоотводные канавы;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откачку воды из траншей, котлованов, колодцев и т.д. на дороги, тротуары и прилегающие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заинтересованной организацией и специалистом комитета по ЖКХ и строительству администрации района;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уничтожать зеленые насаждения без согласования с администрацией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в эксплуатацию инженерные подземные коммуникации и сооружения в случае отсутствия исполнительной схемы, согласованной со специалистом комитета по ЖКХ и строительству администрации района.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завершения земляных работ юридические и физические лица обязаны восстановить газоны, зеленые насаждения, асфальтовое, щебеночное и гравийное покрытие на всю ширину дороги, тротуара. При пересечении улицы траншеями асфальтовое покрытие на проезжей части восстанавливается картами шириной не менее пяти метров в обе стороны от траншеи, а на тротуаре не менее трех метров.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обнаружения просадки асфальта либо грунта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Переходы через дороги с асфальтобетонным покрытием выполняются, как правило методом прокола.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земляных работ считается законченным только после полного восстановления благоустройства улиц, тротуаров, пешеходных дорожек, газонов, внутриквартальных, дворовых и других территорий.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4" w:name="Par1160"/>
      <w:bookmarkEnd w:id="164"/>
      <w:r>
        <w:rPr>
          <w:rFonts w:ascii="Calibri" w:hAnsi="Calibri" w:cs="Calibri"/>
        </w:rPr>
        <w:t>Статья 66. Озеленение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посадки зеленых насаждений должны выполняться по разработанным проектам или программам, согласованными с отделом строительства и архитектуры Надеждинского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во всех посадках использовать некондиционный посадочный материал.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ремонте и восстановлении насаждений необходимо использовать однотипный по породе материал. Замена породы должна производится по согласованию с Отделом строительства и архитектуры сельского поселения.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Посадка деревьев и кустарников должна вестись с соблюдением агротехнических требований, соответствующих каждой породе деревьев и кустарников.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Сразу после посадки деревьев выполняются приствольные круги диаметром 1 м, которые поддерживаются черным паром в течение 2 - 5 лет /в зависимости от породы/, а затем засеваются газонной травосмесью.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Посадку деревьев и кустарников производить от стен зданий и коммуникаций на расстоянии, </w:t>
      </w:r>
      <w:r>
        <w:rPr>
          <w:rFonts w:ascii="Calibri" w:hAnsi="Calibri" w:cs="Calibri"/>
        </w:rPr>
        <w:lastRenderedPageBreak/>
        <w:t>соответствующем нормативам СНиП.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по озеленению территорий населенных пунктов.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Озеленение осуществляется в соответствии с Генеральным планом населенного пункта по специальным проектам.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Озеленение территории проводится в соответствии с установленными градостроительными, экологическими, санитарно-гигиеническими и другими нормами (требованиями).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юридические лица вправе самостоятельно и за свой счет проводить посадку зеленых насаждений по проектам и эскизам, согласованным с органом архитектуры и специально уполномоченным органом по защите зеленых насаждений.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Нормы озеленения территорий общего пользования устанавливаются в соответствии с требованиями нормативных правовых актов Приморского края.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любого объекта промышленного, коммунального и жилого назначения должны предусматриваться не менее 5% от общей стоимости строительства (на проектирование и работы по озеленению и благоустройству прилегающей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озеленения жилой застройки устанавливаются в соответствии с требованиями нормативно-правовых актов Приморского края.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промышленных и научно-производственных организаций и предприятий осуществляется за их счет.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санитарно-защитных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озеленения санитарно - защитных зон устанавливаются в соответствии с требованиями нормативно-правовых актов Приморского края.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Заявление об удалении зеленых насаждений от отдельных граждан подаются в администрацию по месту жительства. Разрешение на удаление в границах населенного пункта зеленых насаждений выдается заказчику на основании постановления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администрации готовится на основании акта обследования зеленых насаждений.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зеленых насаждений с предложениями о целесообразности вырубки готовит комиссия, в которую входят представители общественности, специалисты уполномоченных органов по экологии и природопользованию и архитектуры.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3-кратном размере. Место посадки с указанием посадочного материала определяет отдел строительства и архитектуры.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отдел строительства и архитектуры помимо заявки на вырубку проект организации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Бесспорному удалению или пересадке подлежат деревья: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находящиеся в зоне производства строительно-монтажных работ, сохранность которых не представляется возможным;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деревья в аварийном состоянии;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пораженные вредителями и болезнями или сами вызывающие болезни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расположенные в противоречии с требованиями соответствующего СНиП.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Здоровые деревья высотой до 5 м подлежат пересадке силами заявителя на месте, согласованные с отделом строительства и архитектуры и уполномоченным органом по экологии и природопользованию.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выпавших, непринявшихся деревьев производится через год с момента посадки той же организацией.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коммунального хозяйства должен ограничить применение поваренной соли для посыпания дорог и тротуаров.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складирование песка без поддонов на газонах.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Отделу коммунального хозяйства предписывается иметь компостные траншеи на своей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огневое уничтожение сухой травы на газонах (палы), сжигание листьев, устройство костров в оставшихся природных участках леса в черте села.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скашивании травы не допускается ее хранение на газонах во избежание порчи и образования пролежней на газонах.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Обрезка деревьев.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1/3 - 1/2 длины ежегодного прироста. Обрезка должна производиться ежегодно и только для определенных пород деревьев (тополь, липа, ива, туя).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Рыхление приствольных кругов производится только в первые 2 - 3 года после посадки. В дальнейшем применяется засев травосмесью.</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Корневая поросль вокруг стволов должна удаляться.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Обрезка кустарника.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Высота кустарника, отделяющего пешеходные дорожки и тротуары от проезжей части, должна быть не ниже 1,8 - 2,0 м при обязательной боковой обрезке со стороны тротуара.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целях обеспечения безопасности выезжающего транспорта высота кустарника в зонах треугольника видимости не должна превышать 0,5 - 0,7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Высота кустарника вокруг стоянок автотранспорта, площадок для выбивания одежды во дворах, детских площадок должна быть не менее 2,0 м при выполняемой боковой обрезке.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Прикорневая полоса кустарника рыхлится и пропалывается. Вскапывание и окучивание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Обрезка живых изгородей кустарника допускается на 1/3 - 1/2 часть веток предыдущего </w:t>
      </w:r>
      <w:r>
        <w:rPr>
          <w:rFonts w:ascii="Calibri" w:hAnsi="Calibri" w:cs="Calibri"/>
        </w:rPr>
        <w:lastRenderedPageBreak/>
        <w:t>года.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Цветущие породы кустарника (сирень, роза, шиповник и т.д.) не подвергаются верхней обрезке. Допускается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Борьба с вредителями и болезнями растений в населенном пункте, а также использование энтомофагов допускается с разрешения СЭС и при рекомендациях фитонатологов и энтомологов.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отдела строительства и архитектуры и заинтересованных сторон. В акте указываются обстоятельства повреждения, конкретные виновники, принятые меры и сроки восстановления.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5" w:name="Par1223"/>
      <w:bookmarkEnd w:id="165"/>
      <w:r>
        <w:rPr>
          <w:rFonts w:ascii="Calibri" w:hAnsi="Calibri" w:cs="Calibri"/>
        </w:rPr>
        <w:t>Статья 67. Строительство и размещение строений и сооружений для животноводства на территории населенных пунктов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66" w:name="Par1228"/>
      <w:bookmarkEnd w:id="166"/>
      <w:r>
        <w:rPr>
          <w:rFonts w:ascii="Calibri" w:hAnsi="Calibri" w:cs="Calibri"/>
        </w:rPr>
        <w:t>4. Максимальное предельное количество голов домашних животных, разрешаемых содержать на территории одного домовладения равно (каждый населенный пункт может установить свои предельные размеры):</w:t>
      </w:r>
    </w:p>
    <w:p w:rsidR="00D875C2" w:rsidRDefault="00D875C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2400"/>
        <w:gridCol w:w="2040"/>
      </w:tblGrid>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количество (ед.)</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Коровы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Лошади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Ослы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Кролики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Козы, овцы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Куры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Гуси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Утки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D875C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Индюки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bl>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Разведение и содержание домашних и диких животных и птиц в количестве большем, чем указанных в </w:t>
      </w:r>
      <w:hyperlink w:anchor="Par1228" w:history="1">
        <w:r>
          <w:rPr>
            <w:rFonts w:ascii="Calibri" w:hAnsi="Calibri" w:cs="Calibri"/>
            <w:color w:val="0000FF"/>
          </w:rPr>
          <w:t>пункте 4</w:t>
        </w:r>
      </w:hyperlink>
      <w:r>
        <w:rPr>
          <w:rFonts w:ascii="Calibri" w:hAnsi="Calibri" w:cs="Calibri"/>
        </w:rPr>
        <w:t xml:space="preserve">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7" w:name="Par1267"/>
      <w:bookmarkEnd w:id="167"/>
      <w:r>
        <w:rPr>
          <w:rFonts w:ascii="Calibri" w:hAnsi="Calibri" w:cs="Calibri"/>
        </w:rPr>
        <w:t>Статья 68. Требования по использованию земель и к застройке в зонах охраны памятников истории и культуры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и проведение землеустроительных, земляных, строительных, мелиоративных, хозяйственных и иных работ на территориях и (или) в зонах охраны объектов культурного наследия осуществляется по согласованию с уполномоченным органом исполнительной власти в сфере сохранения, использования, популяризации и государственной охраны объектов культурного наследия в соответствии с требованиями Федерального </w:t>
      </w:r>
      <w:hyperlink r:id="rId166" w:history="1">
        <w:r>
          <w:rPr>
            <w:rFonts w:ascii="Calibri" w:hAnsi="Calibri" w:cs="Calibri"/>
            <w:color w:val="0000FF"/>
          </w:rPr>
          <w:t>закона</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 иных нормативно-правовых актов согласно утвержденным для данных территорий градостроительным регламентам и режимам использования их земель.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сохранности объектов культурного наследия на сопряженной с ним территории должны разрабатываться в порядке установленном законодательством зоны охраны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8" w:name="Par1272"/>
      <w:bookmarkEnd w:id="168"/>
      <w:r>
        <w:rPr>
          <w:rFonts w:ascii="Calibri" w:hAnsi="Calibri" w:cs="Calibri"/>
        </w:rPr>
        <w:t>Статья 69. Требования по использованию особо охраняемых природных территорий и памятников природы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сохранность особо охраняемых природных территорий и памятников, природы расположенных на территории муниципального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на которых находятся памятники природы, и в границах их охранных зон запрещается всякая хозяйственная деятельность, влекущая за собой нарушение памятников природы.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сохранности памятников природы и на сопряженной с ним территории устанавливаются в порядке установленном законодательством охранные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строительных, земляных, проектно-исследовательских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разрешения, выданного отделом строительства и архитектуры при согласовании с уполномоченным органом охраны окружающей природной среды Приморского края.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69" w:name="Par1279"/>
      <w:bookmarkEnd w:id="169"/>
      <w:r>
        <w:rPr>
          <w:rFonts w:ascii="Calibri" w:hAnsi="Calibri" w:cs="Calibri"/>
        </w:rPr>
        <w:lastRenderedPageBreak/>
        <w:t>Статья 70. Размещение временных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распространяется на следующие временные строения 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(открытые и с навесами);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контейнерные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боксовые гаражи;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гаражи-стоянки типа "Ракушка", "Мыльница", "Улитка" и другие металлические тенты для хранения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ангары, складские и подсобные строения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торговли и услуг (киоски, палатки, павильоны, ларьки и др. металлические торговые навесы);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остановочные павильоны, телефонные кабины;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сараи, голубятни;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объекты некапитального характера, за исключением рекламных конструкций и временных объектов на строительных площадках.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Временные строения и сооружения - искусственные некапитальные наземные объекты, срок функционирования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администрации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и подлежащим дальнейшему сносу в соответствии с градостроительной документацией.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требования к размещению и установке временного строения или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bookmarkStart w:id="170" w:name="Par1294"/>
      <w:bookmarkEnd w:id="170"/>
      <w:r>
        <w:rPr>
          <w:rFonts w:ascii="Calibri" w:hAnsi="Calibri" w:cs="Calibri"/>
        </w:rPr>
        <w:t>3.1. Условиями размещения временных строений и сооружений на территории населенного пункта являются: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свободной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10 метров от глухих торцов жилых домов);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соответствующих органов государственной власти и органов местного самоуправления (архитектуры и градостроительства, территориальный отдел Управления Роснедвижимости, противопожарной службы, центра Госсанэпиднадзора) на размещение (установку) на данном земельном участке временного строения или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Установка временных гаражей-стоянок (за исключением гаражей-стоянок типа "Ракушка") на территории населенного пункта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временных гаражей-стоянок типа "Ракушка" разрешается всем категориям граждан при выполнении условий, указанных в </w:t>
      </w:r>
      <w:hyperlink w:anchor="Par1294" w:history="1">
        <w:r>
          <w:rPr>
            <w:rFonts w:ascii="Calibri" w:hAnsi="Calibri" w:cs="Calibri"/>
            <w:color w:val="0000FF"/>
          </w:rPr>
          <w:t>п. 3.1</w:t>
        </w:r>
      </w:hyperlink>
      <w:r>
        <w:rPr>
          <w:rFonts w:ascii="Calibri" w:hAnsi="Calibri" w:cs="Calibri"/>
        </w:rPr>
        <w:t>.</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конкретном случае вопрос о размещении временного строения или сооружения рассматривается Комиссией.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Не разрешается размещение временных строений и сооружений на газонах, цветниках, детских площадках, в арках зданий, в случаях, если объект загораживает витрины торговых </w:t>
      </w:r>
      <w:r>
        <w:rPr>
          <w:rFonts w:ascii="Calibri" w:hAnsi="Calibri" w:cs="Calibri"/>
        </w:rPr>
        <w:lastRenderedPageBreak/>
        <w:t>предприятий. Не разрешается размещение временных строений и сооружений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Высота строений,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Внешний вид временных строений и сооружений должен отвечать современным архитектурно-художественным требованиям дизайна и долговечности конструкций и отделки.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Применение типовых проектов разрешается только по согласованию с отделом архитектуры,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Исключением могут быть палатки и киоски: "Мороженое",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других материалов, имеющих качественную и прочную окраску, отделку.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(переработка) объекта осуществляется в соответствии с проектной документацией, согласованной и утвержденной в установленном порядке Отделом строительства и архитектуры.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кованых или 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работ по благоустройству должны, как правило, входить работы по устройству дорог </w:t>
      </w:r>
      <w:r>
        <w:rPr>
          <w:rFonts w:ascii="Calibri" w:hAnsi="Calibri" w:cs="Calibri"/>
        </w:rPr>
        <w:lastRenderedPageBreak/>
        <w:t>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крупных комплексов торговых строений необходимо включать благоустроенную парковку для автотранспорта обслуживающего персонала и посетителей.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таких конструкций должны выполняться в соответствии со схемой на предварительно спланированной территории и с устройством твердого основания.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Габаритные размеры временного гаража-стоянки не должны превышать 4,0 м x 6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оформления разрешительной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Установка временных строений и сооружений на территории муниципального образования осуществляется в следующем порядке: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Юридические лица направляют в адрес администрации письмо на бланке предприятия, организации или учреждения за подписью руководителя и заверенное печатью. В письме указываются: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юридического лица, почтовый адрес, контактный телефон (факс), расчетный счет, должность, фамилия, имя, отчество руководителя;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предполагаемые месторасположение и целевое использование временного строения или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технико-экономическое обоснование.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письму должны быть приложены: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правовых документов на земельный участок, если временное строение или сооружение предполагается размещать на своем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Граждане направляют в адрес администрации муниципального образования, на территории которого предполагается установить временное строение или сооружение, заявление, в котором указываются: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физического лица, его почтовый адрес, контактный телефон;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паспортные данные;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описание и технические характеристики временного строения или сооружения, а также его целевое использование;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правовых документов на землю, если размещение временного строения или сооружения планируется на своем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льготы гражданина.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Заявления от физических лиц с прилагаемыми документами регистрируются и направляются в отдел строительства и архитектуры для рассмотрения.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 строительства и архитектуры проводит предварительное изучение возможности размещения на предлагаемом участке временного строения или сооружения и направляет в </w:t>
      </w:r>
      <w:r>
        <w:rPr>
          <w:rFonts w:ascii="Calibri" w:hAnsi="Calibri" w:cs="Calibri"/>
        </w:rPr>
        <w:lastRenderedPageBreak/>
        <w:t>Комиссию для рассмотрения возможности предварительного согласования земельного участка для установки или размещения временного строения или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должно быть рассмотрено в течение одного месяца, включая время рассмотрения на Комиссии.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Комиссия решает вопрос о возможности установки или размещения временного строения или сооружения на предлагаемом земельном участке с учетом требований настоящих Правил.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отрицательного решения заявителю направляется ответ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положительного решения отдел строительства и архитектуры выдает заявителю лист согласования установки строения с службами и готовит проект постановления главы администрации, в котором указывается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комиссии.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размещения временного строения или сооружения в обязательном порядке должен быть согласован в противопожарных частях Управления Государственной противопожарной службы и с архитектором. Размещение временных строений для торговли и бытового обслуживания должно быть обязательно согласованы с представителем Санэпиднадзора, отделом строительства и архитектуры.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разрешения на размещение автостоянки дополнительно требуются заключения представителей уполномоченных органов охраны окружающей природной среды Приморского края, Государственной инспекции по безопасности дорожного движения.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получения дополнительных заключений и согласований с службами и с жителями устанавливается Комиссией в зависимости от целевого назначения строения или сооружения и его предполагаемого месторасположения.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решении Комиссии одновременно оформляется договор аренды земельного участка для размещения временного строения или сооружения в случаях, если строения располагаются на свободных землях поселений.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аренду свободных земельных участков для размещения торговых павильонов, отдельно стоящих палаток, мини-рынков, автостоянок, контейнерных АЗС осуществляется на торгах по продаже права аренды в соответствии с Земельным </w:t>
      </w:r>
      <w:hyperlink r:id="rId167" w:history="1">
        <w:r>
          <w:rPr>
            <w:rFonts w:ascii="Calibri" w:hAnsi="Calibri" w:cs="Calibri"/>
            <w:color w:val="0000FF"/>
          </w:rPr>
          <w:t>кодексом</w:t>
        </w:r>
      </w:hyperlink>
      <w:r>
        <w:rPr>
          <w:rFonts w:ascii="Calibri" w:hAnsi="Calibri" w:cs="Calibri"/>
        </w:rPr>
        <w:t xml:space="preserve"> РФ.</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Земельный участок для размещения временных строений или сооружений на государственных и муниципальных землях оформляется в краткосрочную аренду.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Размещение временных строений и сооружений, установка которых предусмотрена согласованной проектной документацией, согласованию и рассмотрению на комиссии не подлежит.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временных строений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После получения постановления администрации и зарегистрированного договора аренды на земельный участок юридическое лицо или гражданин имеют право устанавливать временное строение или сооружение в соответствии с утвержденными документами.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Приемку установленного временного строения или сооружения в эксплуатацию </w:t>
      </w:r>
      <w:r>
        <w:rPr>
          <w:rFonts w:ascii="Calibri" w:hAnsi="Calibri" w:cs="Calibri"/>
        </w:rPr>
        <w:lastRenderedPageBreak/>
        <w:t>осуществляет администрация на основании акта рабочей комиссии, в составе, утвержденной постановлением главы администрации.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Владельцы (арендаторы) временных строений и сооружений обязаны производить уборку прилегающей территории в радиусе до 10,0 метров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Владельцу гаража-стоянки запрещено производить мойку транспортного средства и ремонтные работы, связанных с применением горюче-смазочных материалов, около гаража. Запрещается хранить во временных строениях горюче-смазочные материалы.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Эксплуатация временных объектов не принятых соответствующей приемочной комиссией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1" w:name="Par1367"/>
      <w:bookmarkEnd w:id="171"/>
      <w:r>
        <w:rPr>
          <w:rFonts w:ascii="Calibri" w:hAnsi="Calibri" w:cs="Calibri"/>
        </w:rPr>
        <w:t>Статья 71. Ответственность за нарушение Правил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правил зонирования наступает в порядке, установленном законодательством Российской Федерации, Приморского края, нормативными правовыми актами органов самоуправления в пределах их полномочий.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2" w:name="Par1371"/>
      <w:bookmarkEnd w:id="172"/>
      <w:r>
        <w:rPr>
          <w:rFonts w:ascii="Calibri" w:hAnsi="Calibri" w:cs="Calibri"/>
        </w:rPr>
        <w:t>Статья 72. Вступление в силу Правил землепользования 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1"/>
        <w:rPr>
          <w:rFonts w:ascii="Calibri" w:hAnsi="Calibri" w:cs="Calibri"/>
        </w:rPr>
      </w:pPr>
      <w:bookmarkStart w:id="173" w:name="Par1375"/>
      <w:bookmarkEnd w:id="173"/>
      <w:r>
        <w:rPr>
          <w:rFonts w:ascii="Calibri" w:hAnsi="Calibri" w:cs="Calibri"/>
        </w:rPr>
        <w:t>Часть II. ГРАДОСТРОИТЕЛЬНЫЕ РЕГЛАМЕНТЫ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74" w:name="Par1377"/>
      <w:bookmarkEnd w:id="174"/>
      <w:r>
        <w:rPr>
          <w:rFonts w:ascii="Calibri" w:hAnsi="Calibri" w:cs="Calibri"/>
        </w:rPr>
        <w:t>Глава 1. ГРАДОСТРОИТЕЛЬНЫЕ РЕГЛАМЕНТЫ И ИХ ПРИМЕНЕНИЕ</w:t>
      </w:r>
    </w:p>
    <w:p w:rsidR="00D875C2" w:rsidRDefault="00D875C2">
      <w:pPr>
        <w:widowControl w:val="0"/>
        <w:autoSpaceDE w:val="0"/>
        <w:autoSpaceDN w:val="0"/>
        <w:adjustRightInd w:val="0"/>
        <w:spacing w:after="0" w:line="240" w:lineRule="auto"/>
        <w:jc w:val="center"/>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по застройке и землепользованию (в форме постановлений администрации) принимаются на основе установленных настоящими Правилами градостроительных регламентов, которые действуют в пределах зон и распространяются на все расположенные в одной и той же зоне земельные участки, ровно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градостроительных регламентов не распространяется на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границах территорий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предназначенные для размещения линейных объектов и (или) занятые линейными объектами;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предоставленные для добычи полезных ископаемых.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w:t>
      </w:r>
      <w:r>
        <w:rPr>
          <w:rFonts w:ascii="Calibri" w:hAnsi="Calibri" w:cs="Calibri"/>
        </w:rPr>
        <w:lastRenderedPageBreak/>
        <w:t>территорий, сельскохозяйственных угодий в составе земель сельскохозяйственного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картах градостроительного зонирования сельского поселения и населенных пунктов (приложения) выделены зоны, к которым приписаны градостроительные регламенты по видам и параметрам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Градостроительные регламенты устанавливались с учетом: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использования земельных участков и объектов капитального строительства в границах территориальных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функциональных зон и характеристик их планируемого развития;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 с особыми условиями использования территории (водоохранные, санитарно-защитные, охранные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видов территориальных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зоны на указанной карте покрывают всю территорию населенного пункта в пределах поселковой черты без разрывов и перекрытий и межселенные территории, расположенные вне границ населенного пункта и подлежащие застройке.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границы устанавливаются по: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улицам, проездам;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красным линиям;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или осям полос отвода для коммуникаций;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административным границам села;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естественным границам природных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границам, установленным по требованиям СНиП;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 границам.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каждого земельного участка, иного объекта недвижимости, расположенного в пределах поселковой черты, разрешенным считается такое использование, которое соответствует: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или частных сервитутов, иные документы.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землепользователи, землевладельцы и арендаторы недвижимости имеют право выбирать и менять, как основные, так и вспомогательные виды разрешенного использования для соответствующих зон без дополнительных разрешений и согласований. Изменение одного вида разрешенного использования земельных участков и объектов капитального строительства на </w:t>
      </w:r>
      <w:r>
        <w:rPr>
          <w:rFonts w:ascii="Calibri" w:hAnsi="Calibri" w:cs="Calibri"/>
        </w:rPr>
        <w:lastRenderedPageBreak/>
        <w:t>другой вид такого использования осуществляется в соответствии с градостроительным регламентом зоны при условии соблюдения требований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отступы построек от границ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предельную (максимальную и/или минимальную) этажность либо высоту построек;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процент застройки участков, то есть отношение суммарной площади участков, которая уже застроена и может быть застроена дополнительно, ко всей площади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Сочетания указанных параметров и их предельные значения устанавливаются индивидуально применительно к каждой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газо-,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75" w:name="Par1421"/>
      <w:bookmarkEnd w:id="175"/>
      <w:r>
        <w:rPr>
          <w:rFonts w:ascii="Calibri" w:hAnsi="Calibri" w:cs="Calibri"/>
        </w:rPr>
        <w:t>Глава 2. ГРАДОСТРОИТЕЛЬНОЕ ЗОНИРОВАНИЕ</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НАДЕЖДИНСКОГО СЕЛЬСКОГО ПОСЕЛЕНИЯ</w:t>
      </w:r>
    </w:p>
    <w:p w:rsidR="00D875C2" w:rsidRDefault="00D875C2">
      <w:pPr>
        <w:widowControl w:val="0"/>
        <w:autoSpaceDE w:val="0"/>
        <w:autoSpaceDN w:val="0"/>
        <w:adjustRightInd w:val="0"/>
        <w:spacing w:after="0" w:line="240" w:lineRule="auto"/>
        <w:jc w:val="center"/>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8" w:history="1">
        <w:r>
          <w:rPr>
            <w:rFonts w:ascii="Calibri" w:hAnsi="Calibri" w:cs="Calibri"/>
            <w:color w:val="0000FF"/>
          </w:rPr>
          <w:t>Градостроительным</w:t>
        </w:r>
      </w:hyperlink>
      <w:r>
        <w:rPr>
          <w:rFonts w:ascii="Calibri" w:hAnsi="Calibri" w:cs="Calibri"/>
        </w:rPr>
        <w:t xml:space="preserve"> и </w:t>
      </w:r>
      <w:hyperlink r:id="rId169" w:history="1">
        <w:r>
          <w:rPr>
            <w:rFonts w:ascii="Calibri" w:hAnsi="Calibri" w:cs="Calibri"/>
            <w:color w:val="0000FF"/>
          </w:rPr>
          <w:t>Земельным</w:t>
        </w:r>
      </w:hyperlink>
      <w:r>
        <w:rPr>
          <w:rFonts w:ascii="Calibri" w:hAnsi="Calibri" w:cs="Calibri"/>
        </w:rPr>
        <w:t xml:space="preserve"> кодексами Российской Федерации на территории сельского поселения и населенного пункта могут устанавливаться территориальные зоны следующих видов: рекреационные, жилые, общественно-деловые, производственные, специального назначения, инженерной и транспортной инфраструктур, сельскохозяйственного использования и другие.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карте градостроительного зонирования территории Надеждинского сельского поселения Надеждинского района Приморского края выделены следующие виды территориальных зон (в скобках приводится их кодовое обозначение):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градостроительного использования (ГЗ);</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общественно-деловой застройки (ОД);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зона (П);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специального назначения (С);</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сельскохозяйственного назначения (СХ);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зона инженерной инфраструктур (И);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зона транспортной инфраструктур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зона рекреационного назначения (Р);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зоны (С1, Сп);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зоны с особыми условиями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вид территориальной зоны может встречаться в различных местах сельсовета, при этом, зона может состоять из двух и более контуров, разрезанная водным объектом, транспортным коридором и иными объектами. Для всех контуров территориальной зоны действуют установленные градостроительные регламенты в равной степени.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6" w:name="Par1439"/>
      <w:bookmarkEnd w:id="176"/>
      <w:r>
        <w:rPr>
          <w:rFonts w:ascii="Calibri" w:hAnsi="Calibri" w:cs="Calibri"/>
        </w:rPr>
        <w:t>Зона градостроительного использования (ГЗ)</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Зона градостроительного использования - территория населенных пунктов. Для населенных пунктов разрабатываются самостоятельные Правила землепользования и застройки со всеми необходимыми видами градостроительного зонирования. Виды разрешенного использования и регламенты участков также прописаны в Правилах землепользования и застройки на каждый населенный пункт.</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7" w:name="Par1442"/>
      <w:bookmarkEnd w:id="177"/>
      <w:r>
        <w:rPr>
          <w:rFonts w:ascii="Calibri" w:hAnsi="Calibri" w:cs="Calibri"/>
        </w:rPr>
        <w:t>Зона общественно-деловой застройки (ОД)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общественно-деловой застройки входят объекты делового, коммерческого и общественного назначения, объекты социального и коммунально-бытового назначения, объекты, необходимые для осуществления производственной и предпринимательской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автовокзалы; аквапарки; библиотеки, архивы, информационные центры; биржи; ботанические сады; вычислительные центры; гостиницы, мотели; дворцы бракосочетания, ЗАГСы, здания и помещения гражданских обрядов, бюро ритуальных услуг; 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 здания и комплексы зданий профессионального, среднего профессионального и высшего профессионального образования; здания и помещения агентств недвижимости; здания и помещения жилищно-эксплуатационных и аварийно-диспетчерских служб; здания и помещения кредитно-финансовых учреждений и банков; здания и помещения научно-исследовательских, проектных, конструкторских и изыскательских организаций; здания и помещения общественных организаций; здания и помещения органов государственной власти Российской Федерации, субъектов Российской Федерации и органов местного самоуправления; здания и помещения редакций, издательств, центров по предоставлению полиграфических услуг, рекламных агентств; здания и помещения страховых компаний; здания и помещения судебно-юридических учреждений и прокуратуры; здания и помещения туристических агентств, транспортных агентств; контрольно-пропускные пункты; культовые объекты, здания и помещения религиозных учреждений; магазины продовольственных, промышленных и смешанных товаров, торговые комплексы, торговые центры; мемориальные комплексы, памятники истории и культуры; многоквартирные жилые дома не выше 4 этажей со встроенными или встроенно-пристроенными помещениями общественного назначения, автостоянками; многофункциональные здания и комплексы, объединяющие виды разрешенного использования, установленные настоящим пунктом; научный городок; обменные пункты, их отделения и филиалы; общежития со встроенными или встроенно-пристроенными помещениями общественного назначения, автостоянками; объекты благоустройства территории, средства визуальной информации; объекты здравоохранения, в том числе пункты оказания первой медицинской помощи, поликлиники, объекты общей врачебной практики, больницы, аптеки, клиники, родильные дома, молочные кухни, женские консультации; объекты и помещения отделов внутренних дел; объекты связи, почтовые отделения, междугородние переговорные пункты; объекты социальной защиты; объекты специализированных учреждений дополнительного образования, интернаты; объекты школьного и дошкольного образования; открытые и крытые рынки; офисы, конторы и бизнес-центры; профилактории, санатории; развлекательные комплексы, танцзалы, дискотеки; рестораны, кафе, столовые, закусочные, бары, кафетерии; спортивные залы, спортивные комплексы, спортивные площадки, теннисные корты, бассейны; справочные бюро; 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 телевизионные центры и студии, радиостудии, киностудии; учебно-лабораторные, научно-лабораторные, производственно-лабораторные корпуса, учебно-производственные мастерские; центры государственного санитарно-эпидемиологического надзора; ярмарки, выставочные центры и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дороги не общего пользования; автомобильные дороги общего пользования; автономные источники теплоснабжения;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автономные источники электроснабжения;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дворовые площадки: детские, спортивные, хозяйственные,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защитные дорожные сооружения; искусственные дорожные сооружения; комплектные трансформаторные подстанции наружной установки;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многоярусные автостоянки (подземные, надземные) для временного общедоступного хранения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опоры линий электропередач;</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 перед объектами деловых, культурных, обслуживающих и коммерческих видов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пруды, обводненные карьеры; скверы, бульвары, зеленые насаждения, набережные;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объекты для обслуживания учебных заведений;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обустройства автомобильных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и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газоавтозаправочные станции; индивидуальные жилые дома; метеостанции;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оптовые рынки; станции технического обслуживания автомобилей, шиномонтажные мастерские, автомойки.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- 0,0001 га, предельный максимальный размер земельного участка - 2000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от границ земельного участка, за пределами которых запрещено строительство зданий, строений, сооружений,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- 5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озеленения земельных участков - не менее 20%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8" w:name="Par1471"/>
      <w:bookmarkEnd w:id="178"/>
      <w:r>
        <w:rPr>
          <w:rFonts w:ascii="Calibri" w:hAnsi="Calibri" w:cs="Calibri"/>
        </w:rPr>
        <w:t>Производственная зона (П)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производственных зон, зон инженерной и транспортной инфраструктур могут </w:t>
      </w:r>
      <w:r>
        <w:rPr>
          <w:rFonts w:ascii="Calibri" w:hAnsi="Calibri" w:cs="Calibri"/>
        </w:rPr>
        <w:lastRenderedPageBreak/>
        <w:t>включаться: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виды производственной (научно-производственные зоны), инженерной и транспортной инфраструктур.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территорий промышленно-коммунальных предприятий I - V класса опасности (П)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коммунально-складские и производственные предприятия I, II, III, IV, V класса опасности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автотранспортные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железнодорожного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автобусные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бизнес-парк с корпусами административного, общественного и складского назначения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конструкторские и изыскательские организации и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офисы, конторы, административные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и автостоянки для постоянного хранения грузовых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оптовой, мелкооптовой торговли и магазины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прачечные; магазины продовольственных, промышленных и смешанных товаров; общественные здания административного назначения; многофункциональные здания и комплексы, объединяющие виды разрешенного использования, установленные настоящим пунктом; логистические комплексы; оптовые базы и склады различного профиля; производственные базы; овощебазы;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автосалоны, автокомплексы, здания по продаже и обслуживанию автомобилей; автошколы; станции технического обслуживания автомобилей, шиномонтажные мастерские, автомойки;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очистные сооружения; автономные источники теплоснабжения; автономные источники электроснабжения; комплектные трансформаторные подстанции наружной установки; сооружения связи; опоры линий электропередач; автомобильные дороги общего пользования; автомобильные дороги необщего пользования; защитные дорожные сооружения; элементы обустройства автомобильных дорог; скверы, бульвары, зеленые насаждения.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военного назначения; профессионально-технические учебные заведения; поликлиники, аптеки; ветеринарные лечебницы с содержанием животных.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 открытые стоянки краткосрочного хранения автомобилей, площадки транзитного транспорта с местами хранения автобусов, грузовиков, легковых автомобилей; объекты технического обеспечения предприятий; коммунальные объекты, объекты инженерно-технического назначения; объекты оптовой и розничной торговли при предприятиях; объекты энергетики; территории гаражно-строительных кооперативов; санитарно-технические сооружения; объекты транспорта, в том числе железнодорожные пути, площадки погрузки-разгрузки; строительные площадки; автостоянки для временного хранения грузовых автомобилей; автозаправочные станции, станции технического обслуживания автомобилей; приемные пункты и склады временного хранения утильсырья; спортплощадки, площадки отдыха для персонала предприятий; магазины, торговые комплексы; киоски, лоточная торговля, временные павильоны розничной торговли и другие временные объекты обслуживания населения; предприятия общественного питания (кафе, столовые, буфеты), связанные с непосредственным обслуживанием производственных и промышленных предприятий; отдельно стоящие объекты бытового обслуживания; антенны сотовой, радиорелейной и спутниковой связи; остановочные павильоны, посадочные площадки общественного транспорта; малые архитектурные формы, рекламные установки; озеленение.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- 0,001 га, предельный максимальный размер земельного участка - 50,0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от границ земельного участка, за пределами которых запрещено строительство зданий, строений, сооружений,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79" w:name="Par1508"/>
      <w:bookmarkEnd w:id="179"/>
      <w:r>
        <w:rPr>
          <w:rFonts w:ascii="Calibri" w:hAnsi="Calibri" w:cs="Calibri"/>
        </w:rPr>
        <w:t>Зона агропроизводственной территории (Па)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агропроизводственных зон могут включаться: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зоны размещения сельскохозяйственных предприятий III - V класса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зоны размещения производственных объектов с незначительным воздействием на окружающую среду, как правило, требующие устройства санитарно-защитных зон шириной не более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виды агропроизводственной (научно-производственные зоны), инженерной и транспортной инфраструктур.</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животноводческие предприятия III - V класса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для хранения ядохимикатов и минеральных удобрений;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тепличные и парниковые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цехи по приготовлению кормов;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и сооружения по сушке и хранению зерна;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хранилища фруктов и овощей, картофеля;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склады;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опытно-производственные, учебные, учебно-опытные и учебно-производственные хозяйства, научно-исследовательские учреждения;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коммунально-складские и производственные предприятия IV, V класса опасности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базы и складские помещения строительных и других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автотранспортные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конструкторские и изыскательские организации и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офисы, конторы, административные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оптовой, мелкооптовой торговли и магазины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0" w:name="Par1552"/>
      <w:bookmarkEnd w:id="180"/>
      <w:r>
        <w:rPr>
          <w:rFonts w:ascii="Calibri" w:hAnsi="Calibri" w:cs="Calibri"/>
        </w:rPr>
        <w:t>Зона специального назначения (С)</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С2 - зона объектов размещения отходов потребления.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С3 - зона территорий кладбищ.</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С4 - зона территорий скотомогильника.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развитие кладбищ; объекты, связанные с отправлением культа; мемориальные парки; размещение ритуальных и обслуживающих учреждений; участки компостирования ТБО; полигоны для твердых бытовых отходов; свалки; мусороперерабатывающие и мусоросжигающие заводы; скотомогильники (биотермические ямы); снегоотвалы; здания и сооружения предприятий, учреждений и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военные городки, полигоны, военкоматы, штабы, узлы связи; объекты образовательных учреждений, реализующих военные профессиональные образовательные программы; аэродромы, в том числе взлетно-посадочные полосы, объекты хранения летательных аппаратов и технических средств, административные и технические службы аэродрома, другие сооружения, связанные с эксплуатацией аэродрома; сооружения, связанные с обслуживанием технологических процессов режимных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мастерские по изготовлению ритуальных принадлежностей; аптеки; киоски, временные павильоны розничной торговли; оранжереи;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объекты по обслуживанию кладбищ; элементы дизайна, скульптурные композиции, объекты декоративно-монументального искусства, малые архитектурные формы; аллеи, скверы; общественные туалеты; парковки; производственные, административно-бытовые,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локальные очистные сооружения, в том числе для очистки поверхностного стока и дренажных вод; коммунальные объекты и объекты инженерно-технического назначения, связанные с обслуживанием объектов, расположенных в данной территориальной зоне; автомобильные дороги общего пользования; автомобильные дороги необщего пользования; защитные дорожные сооружения; элементы обустройства автомобильных дорог; искусственные дорожные сооружения; территории гаражно-строительных кооперативов.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- 0,0002 га, предельный максимальный размер земельного участка - 40,0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механизированных автостоянок - 0,01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минимальный отступ от границ земельного участка, за пределами которых запрещено </w:t>
      </w:r>
      <w:r>
        <w:rPr>
          <w:rFonts w:ascii="Calibri" w:hAnsi="Calibri" w:cs="Calibri"/>
        </w:rPr>
        <w:lastRenderedPageBreak/>
        <w:t>строительство зданий, строений, сооружений,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- 4 этажа.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1" w:name="Par1570"/>
      <w:bookmarkEnd w:id="181"/>
      <w:r>
        <w:rPr>
          <w:rFonts w:ascii="Calibri" w:hAnsi="Calibri" w:cs="Calibri"/>
        </w:rPr>
        <w:t>Зона сельскохозяйственного назначения (СХ)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сельскохозяйственного производства (СХ у) - пашни, сенокосы, пастбища, залежи, земли, занятые многолетними насаждениями, зданиями, строениями, сооружениями, используемыми для производства сельскохозяйственной продукции.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сельскохозяйственные угодья (пашни, сады, огороды, сенокосы, пастбища, залежи);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опытно-производственные, учебные, учебно-опытные и учебно-производственные хозяйства, научно-исследовательские учреждения;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крестьянских фермерских хозяйств, ЛПХ.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 ветеринарные приемные пункты; автозаправочные станции;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обслуживающего персонала, дежурного аварийного персонала, охраны предприятий; предприятия общественного питания (кафе, столовые, буфеты), связанные с непосредственным обслуживанием работников; инженерные коммуникации и транспортные сооружения; леса, многолетние насаждения, замкнутые водоемы; лесополосы; здания, строения, сооружения, необходимые для функционирования сельского хозяйства, внутрихозяйственные дороги, коммуникации питомники растений для озеленения промышленных территорий и санитарно-защитных зон;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2" w:name="Par1581"/>
      <w:bookmarkEnd w:id="182"/>
      <w:r>
        <w:rPr>
          <w:rFonts w:ascii="Calibri" w:hAnsi="Calibri" w:cs="Calibri"/>
        </w:rPr>
        <w:t>Зона садоводства, огородничества и дачного строительства (СХс)</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ведения садоводства;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ведения дачного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ведения садоводства с правом возведения жилого дома с правом регистрации проживания в нем;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ведения дачного хозяйства с правом возведения жилого дома с правом регистрации проживания в нем;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территории садоводческих, огороднических и дачных некоммерческих объединений граждан;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территории общего пользования садоводческих, огороднических и дачных некоммерческих объединений граждан;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и строения на садовых земельных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и строения на дачных земельных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огородные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дачные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пруды, обводненные карьеры;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закусочные, буфеты;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продовольственных, промышленных и смешанных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административно-бытовые здания и помещения, столовые;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строения и сооружения на садовых, огородных и дачных земельных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встроенно-пристроенные к строениям, сооружениям сельскохозяйственного назначения и хозяйственным постройкам на садовых, огородных и дачных земельных участках автостоянки для временного хранения автотранспорта;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встроенные, встроенно-пристроенные, пристроенные и отдельно стоящие индивидуальные гаражи на дачных, огородных и садовых земельных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и коллективные овощехранилища;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водозаборы локального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охраны дач, садов и огородов;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пасека на садовом, огородном и дачном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стоянки автомобилей на территориях общего пользования садоводческих, огороднических и дачных некоммерческих объединений граждан;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мусоросборников;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водозаборы локального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сплошные или сквозные ограждения вдоль улиц, сквозные ограждения между земельными участками;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сооружения для хранения средств пожаротушения;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мини-ТЭЦ,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трансформаторные подстанции,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распределительные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центральные тепловые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канализационные насосные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очистные сооружения ливневой канализации,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автоматические телефонные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автономные источники теплоснабжения;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автономные источники электроснабжения;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комплектные трансформаторные подстанции наружной установки;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опоры линий электропередач;</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дороги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автомобильные дороги необщего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защитные дорожные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обустройства автомобильных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искусственные дорожные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дачных, садовых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- 0,04 га; предельный максимальный размер земельного участка - 0,12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огородных земельных участков: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- 0,04 га; предельный максимальный размер земельного участка - 0,15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автономных источников теплоснабжения, автономных источников электроснабжения, очистных сооружений ливневой канализации, автоматических телефонных станций,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- 0,0001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и сооружений - 3 м. До хозяйственных строений на дачных, садовых, огородных и фермерских земельных участках минимальный отступ от границ смежных земельных участков, за пределами которых запрещено строительство зданий, строений, сооружений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от границ земельного участка, за пределами которых запрещено строительство зданий, строений, и сооружений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автономных источников теплоснабжения, автономных источников электроснабжения, очистных сооружений ливневой канализации, автоматических телефонных станций,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- 3 этажа;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- 30%;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процент застройки в границах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автономных источников теплоснабжения, автономных источников электроснабжения, очистных сооружений ливневой канализации, автоматических телефонных станций,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3" w:name="Par1654"/>
      <w:bookmarkEnd w:id="183"/>
      <w:r>
        <w:rPr>
          <w:rFonts w:ascii="Calibri" w:hAnsi="Calibri" w:cs="Calibri"/>
        </w:rPr>
        <w:t>Зона территорий сельхозпредприятий (СХп)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 - зона сельскохозяйственных объектов III - V классов опасности для территорий с санитарно-защитной зоной 300 - 50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свинофермы до 4 тыс.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фермы КРС менее 1200 голов (всех специализаций), фермы коневодческие;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фермы овцеводческие на 5 - 30 тыс.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буртования помета и навоза;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для хранения ядохимикатов и минеральных удобрений более 50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сельхозугодий пестицидами с применением тракторов (от границ поля до населенного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зверофермы;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тепличные и парниковые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для хранения ядохимикатов и минеральных удобрений до 50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цехи по приготовлению кормов;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хозяйства с содержанием животных (свинарники, коровники, питомники, конюшни, зверофермы) до 100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и сооружения по сушке и хранению зерна;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хранилища фруктов и овощей, картофеля;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склады;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хозяйства с содержанием животных (свинарники, коровники, питомники, конюшни, зверофермы) до 50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4" w:name="Par1689"/>
      <w:bookmarkEnd w:id="184"/>
      <w:r>
        <w:rPr>
          <w:rFonts w:ascii="Calibri" w:hAnsi="Calibri" w:cs="Calibri"/>
        </w:rPr>
        <w:t>Зона инженерной инфраструктуры (И)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образуемая вокруг объектов инженерной инфраструктуры: источников водоснабжения, теплоснабжения, объектов водоотведения, электроснабжения, газоснабжения,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телефонные станции; автомобильные газозаправочные станции; автономные источники теплоснабжения; административно-бытовые здания и помещения; диспетчерские пункты; канализационные насосные станции; коммунальные объекты, объекты инженерно-технического назначения; комплектные трансформаторные подстанции наружной установки; котельные; мини-ТЭЦ; насосные станции; опоры линий электропередач; очистные сооружения ливневой канализации; распределительные пункты; сооружения связи; трансформаторные подстанции; центральные тепловые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среднего профессионального и профессионального образования для работников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общежития;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дорожного хозяйства, необходимые для эксплуатации, содержания, строительства, реконструкции, ремонта, развития объектов автомобильного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благоустройства, фонтаны, малые архитектурные формы, скульптуры, средства визуальной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- 0,001 га, предельный максимальный размер земельного участка - 250,0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автономных источников теплоснабжения, автономных источников электроснабжения, очистных сооружений ливневой канализации, автоматических телефонных станций,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- 0,0001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от границ земельного участка, за пределами которых запрещено строительство зданий, строений, сооружений,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автономных источников теплоснабжения, автономных источников электроснабжения, очистных сооружений ливневой канализации, автоматических телефонных станций,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5" w:name="Par1708"/>
      <w:bookmarkEnd w:id="185"/>
      <w:r>
        <w:rPr>
          <w:rFonts w:ascii="Calibri" w:hAnsi="Calibri" w:cs="Calibri"/>
        </w:rPr>
        <w:t>Зона транспортной инфраструктуры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автомобильных и железных дорог общего и не общего пользования в соответствии с границами полосы отвода, объектов придорожного сервиса, предприятий обслуживающих автодороги.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автовокзалы, автостанции; автомобильные дороги не общего пользования; автомобильные дороги общего пользования; автошколы; административно-бытовые здания и помещения; бульвары, зеленые насаждения, озелененные территории общего пользования; гостиницы, мотели; диспетчерские пункты; дорожно-транспортные сооружения (развязки, мосты, эстакады, путепроводы, тоннели); защитные дорожные сооружения; здания и сооружения линейной дорожной службы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подъездной железнодорожный тупик, весовая, лаборатория, скважина, ремонтно-механические мастерские, автозаправочные колонки, ограда и ворота, комплексы инженерных коммуникаций); искусственные дорожные сооружения; кафе, закусочные, бары, кафетерии; кемпинги; конструктивные элементы дорожно-транспортных сооружений (опоры путепроводов, лестничные и пандусные сходы надземных пешеходных переходов, подземные пешеходные </w:t>
      </w:r>
      <w:r>
        <w:rPr>
          <w:rFonts w:ascii="Calibri" w:hAnsi="Calibri" w:cs="Calibri"/>
        </w:rPr>
        <w:lastRenderedPageBreak/>
        <w:t>переходы); контрольно-пропускные пункты; магазины продовольственных, промышленных и смешанных товаров; моечные пункты; объекты благоустройства, фонтаны, малые архитектурные формы, скульптуры, средства визуальной информации; парки грузового автомобильного транспорта, спецтранспорта; перегрузочные склады; пескобазы, солебазы, базы противогололедных материалов; пешеходные переходы, надземные и подземные; пешеходные площади и площадки; площадки для разворота и отстоя транспортных средств в начальных и конечных пунктах маршрута транспортных средств; площадки транзитного транспорта с местами хранения автобусов, грузовиков, легковых автомобилей; посадочные площадки общественного транспорта, остановочные площадки и павильоны; причалы и стоянки водного транспорта; пункты весового и габаритного контроля (без площадок для стоянки грузового транспорта); пункты оказания медицинской помощи; расширения дороги, дублирующие участки дорог; резервные полосы для расширения проезжей части улиц, дорог, тротуаров и прокладки инженерных коммуникаций; ремонтно-механические мастерские; сооружения постов ГИБДД; станции технического обслуживания, шиномонтажные мастерские, автомойки; стационарные посты дорожно-патрульной службы (с площадкой для стоянки автотранспорта);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таможенные терминалы; территории гаражно-строительных кооперативов; трансагентства, кассы; транспортные развязки; элементы обустройства автомобильных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среднего профессионального и профессионального образования для работников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 объекты почты, связи, переговорные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дорожного хозяйства, необходимые для эксплуатации, содержания, строительства, реконструкции, ремонта, развития объектов автомобильного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проектировании и строительстве магистральных коммуникаций, как правило, не допускается их прокладка под проезжей частью улиц;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- 0,001 га, предельный максимальный размер земельного участка - 250,0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6" w:name="Par1727"/>
      <w:bookmarkEnd w:id="186"/>
      <w:r>
        <w:rPr>
          <w:rFonts w:ascii="Calibri" w:hAnsi="Calibri" w:cs="Calibri"/>
        </w:rPr>
        <w:t>Зона рекреационного назначения (Р)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земель лесного фонда (Р1)</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0" w:history="1">
        <w:r>
          <w:rPr>
            <w:rFonts w:ascii="Calibri" w:hAnsi="Calibri" w:cs="Calibri"/>
            <w:color w:val="0000FF"/>
          </w:rPr>
          <w:t>ГК</w:t>
        </w:r>
      </w:hyperlink>
      <w:r>
        <w:rPr>
          <w:rFonts w:ascii="Calibri" w:hAnsi="Calibri" w:cs="Calibri"/>
        </w:rPr>
        <w:t xml:space="preserve"> РФ градостроительные регламенты не устанавливаются для земель лесного фонда.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средозащитного назначения (Р2)</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Рекреационная зона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лесные насаждения, сады;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лесопарки, лугопарки;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плодопитомники и питомники саженцев деревьев.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туристические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тренировочные базы, лыжные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инженерные объекты, необходимые для обеспечения деятельности предприятий отдыха и 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занятия спортом и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проката игрового и спортивного инвентаря.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вспомогательные строения и инфраструктура для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пешеходные, велосипедные и лыжные дорожки, прогулочные аллеи;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дизайна, скульптурные композиции, объекты декоративно-монументального искусства, малые архитектурные формы.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религиозные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обслуживания городской рекреации.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 и по согласованию с санитарными и экологическими службами.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Рекреационная нагрузка до 50 чел./га.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туристско-рекреационного назначения (Р3)</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мест общего пользования - рекреационная зона отдыха общепоселкового значения с преимущественным размещением объектов отдыха, зеленых насаждений общего пользования и объектами обслуживания культурного и спортивно-оздоровительного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аквапарки, бассейны;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и дома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спортивно-оздоровительные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санатории, профилактории;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ботанические сады, дендропарки;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гостиницы, кемпинги, мотели;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лыжные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крытые и открытые теннисные корты;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монументы, памятники, объекты монументально-декоративного искусства;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благоустройства и озеленения территории, фонтаны, малые архитектурные формы, скульптуры, средства визуальной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оздоровительные лагеря;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рестораны, закусочные;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физкультурные, спортивные и оздоровительные плоскостные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пансионаты;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парки культуры и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по выращиванию зеленых насаждений;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отдыха, беседки, видовые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пляжи;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пруды, обводненные карьеры;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проката спортивного инвентаря;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роллердромы;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бульвары, набережные;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оборудования и снаряжения, предназначенного для осуществления отдыха, спорта, туризма;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и игровые площадки, площадки для размещения аттракционов, летние театры и эстрады, танцевальные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туристские центры и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физкультурно-оздоровительные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яхт-клубы, лодочные станции, пристани, пирсы, стоянки и хранилища для катеров, яхт и маломерных речных судов и других плавсредств, сооружения для технического обслуживания любого типа судов, заправочные станции для плавсредств и другие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конноспортивные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 для престарелых и инвалидов, детские дома, дома ребенка;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обеспечения жизнедеятельности сельского совета: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интернаты для пожилых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арены (с трибунами);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театры, кинотеатры, концертные залы, музеи;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мотодромы;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ипподромы;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бассейны, бани, сауны; объекты мелкорозничной торговли; культовые объекты, мемориалы; стоянки автотранспорта исходя из нормы: 1 место парковки на 50 посетителей; общественные туалеты; места для пикников, вспомогательные строения и инфраструктура для отдыха; объекты первой медицинской помощи; жилые дома для персонала, обслуживающего объекты отдыха; пешеходные, велосипедные и лыжные дорожки, прогулочные аллеи;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- 0,01 га, предельный максимальный размер земельного участка - 300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87" w:name="Par1806"/>
      <w:bookmarkEnd w:id="187"/>
      <w:r>
        <w:rPr>
          <w:rFonts w:ascii="Calibri" w:hAnsi="Calibri" w:cs="Calibri"/>
        </w:rPr>
        <w:t>Иные зоны (Сп, С1)</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4"/>
        <w:rPr>
          <w:rFonts w:ascii="Calibri" w:hAnsi="Calibri" w:cs="Calibri"/>
        </w:rPr>
      </w:pPr>
      <w:bookmarkStart w:id="188" w:name="Par1808"/>
      <w:bookmarkEnd w:id="188"/>
      <w:r>
        <w:rPr>
          <w:rFonts w:ascii="Calibri" w:hAnsi="Calibri" w:cs="Calibri"/>
        </w:rPr>
        <w:t>Сп - территория объектов обороны и безопасности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Зона, занятая объектами специального назначения, связанная с государственными объектами.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сооружения предприятий, учреждений и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военные городки, полигоны, военкоматы, штабы, узлы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реализующих военные профессиональные образовательные программы;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связанные с обслуживанием технологических процессов режимных объектов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содержания под стражей подозреваемых и обвиняемых;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исправительно-трудовые учреждения, тюрьмы;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и органы, исполняющие наказание.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казармы;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 амбулатории, госпитали;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столовые, закусочные;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продовольственных, промышленных и смешанных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связанные с обеспечением деятельности объектов, расположенных в данной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гаражи служебного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теплицы, оранжереи, парники, сады,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стадионы, спортивные, тренажерные залы, бассейны, спортивные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благоустройства и озеленения территории, фонтаны, малые архитектурные формы, скульптуры, средства визуальной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объекты инженерно-технического назначения, связанные с обеспечением объектов, расположенных в данной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служащих (военные городки);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общеобразовательные школы, начальная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сады, детские ясли, детские сады-ясли;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связи, почтовые отделения, переговорные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пошивочное, мастерские по ремонту бытовой техники, мастерские по ремонту обуви, мастерские по ремонту часов, фотоателье, парикмахерские, бани.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- 0,1 га, предельный максимальный размер земельного участка - 260,0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25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rFonts w:ascii="Calibri" w:hAnsi="Calibri" w:cs="Calibri"/>
        </w:rPr>
        <w:lastRenderedPageBreak/>
        <w:t>площади земельного участка - 60%.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4"/>
        <w:rPr>
          <w:rFonts w:ascii="Calibri" w:hAnsi="Calibri" w:cs="Calibri"/>
        </w:rPr>
      </w:pPr>
      <w:bookmarkStart w:id="189" w:name="Par1848"/>
      <w:bookmarkEnd w:id="189"/>
      <w:r>
        <w:rPr>
          <w:rFonts w:ascii="Calibri" w:hAnsi="Calibri" w:cs="Calibri"/>
        </w:rPr>
        <w:t>С1 - зона санитарно-защитных посадок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озеленения санитарно-защитных зон в интересах защиты здоровья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лесные насаждения высокорастущими деревьями;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нежилые помещения для дежурного аварийного персонала;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предзаводские площади, включая заводоуправления, конторы, объекты торговли бытового и медицинского обслуживания рабочих и служащих данного предприятия с временным пребыванием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инженерно-транспортной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 автозаправочные станции, объекты автосервиса.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обеспечения жизнедеятельности населенного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хранения пищевых продуктов, промышленных и хозяйственных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прачечные, химчистки;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индивидуального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Минимальную площадь озеленения санитарно-защитных зон следует принимать в зависимости от ширины зоны, %:</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300 м - 60;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300 до 1000 м - 50;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1000 до 3000 м - 40.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0" w:name="Par1875"/>
      <w:bookmarkEnd w:id="190"/>
      <w:r>
        <w:rPr>
          <w:rFonts w:ascii="Calibri" w:hAnsi="Calibri" w:cs="Calibri"/>
        </w:rPr>
        <w:t>Границы зон с особыми условиями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Ориентировочная граница санитарно-защитной зоны от промышленных и сельскохозяйственных предприятий, границы устанавливаются от источников химического, биологического и/или физического воздействия либо от границы земельного участка, для ведения хозяйственной деятельности и оформленного в установленном порядке, до ее внешней границы в заданном направлении.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 санитарно-защитной зоны от предприятия и площадок, размер которых устанавливается в соответствии с классом опасности предприятия, определенном </w:t>
      </w:r>
      <w:hyperlink r:id="rId171" w:history="1">
        <w:r>
          <w:rPr>
            <w:rFonts w:ascii="Calibri" w:hAnsi="Calibri" w:cs="Calibri"/>
            <w:color w:val="0000FF"/>
          </w:rPr>
          <w:t>Методикой</w:t>
        </w:r>
      </w:hyperlink>
      <w:r>
        <w:rPr>
          <w:rFonts w:ascii="Calibri" w:hAnsi="Calibri" w:cs="Calibri"/>
        </w:rPr>
        <w:t xml:space="preserve"> расчета концентрации в атмосферном воздухе вредных веществ, содержащихся в выбросах предприятия, а также с учетом других требований, зафиксированная в СанПиНе.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жилая застройка попадающая в границы санитарно - защитной зоны, сохраняется до амортизации, в дальнейшем рекомендуется озеленение.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санитарно-защитной зоне не допускается размещать: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общеобразовательные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здравоохранения и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садоводческие товарищества и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минимальную площадь озеленения санитарно-защитных зон следует принимать в зависимости от ширины зоны, %:</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300 м - 60;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300 до 1000 м - 50;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1000 до 3000 м - 40.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Водоохранная зона предусматривается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здания;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организованные места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хозяйственно-бытовые помещения.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объекты, оборудованные сооружениями, обеспечивающими охрану водных объектов от загрязнения.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Размеры зоны устанавливается согласно </w:t>
      </w:r>
      <w:hyperlink r:id="rId172" w:history="1">
        <w:r>
          <w:rPr>
            <w:rFonts w:ascii="Calibri" w:hAnsi="Calibri" w:cs="Calibri"/>
            <w:color w:val="0000FF"/>
          </w:rPr>
          <w:t>ст. 65</w:t>
        </w:r>
      </w:hyperlink>
      <w:r>
        <w:rPr>
          <w:rFonts w:ascii="Calibri" w:hAnsi="Calibri" w:cs="Calibri"/>
        </w:rPr>
        <w:t xml:space="preserve"> Водного кодекса РФ в зависимости от размеров и значимости водоема.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реконструкция зданий, сооружений, коммуникаций и других объектов, а также землеройных и других работ, проведенных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дачных и садово-огородных участков при ширине водоохранных зон менее 100 м и крутизне склонов прилегающих территорий более 3 градусов; стоянок транспортных средств, в том числе на территориях дачных и садово-огородных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производственных и коммунально-складских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сточных вод для удобрения почв;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авиационных мер борьбы с вредителями и болезнями растений;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заправка топливом, мойка и ремонт автомобилей и других машин и механизмов.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Охранная зона от объектов инженерной инфраструктуры - зона, расположенная вдоль трасс воздушных высоковольтных линий электропередач, по обе стороны от проекций крайних фаз проводов, зоны санитарной охраны источников водоснабжения, зона газопровода в соответствии с </w:t>
      </w:r>
      <w:r>
        <w:rPr>
          <w:rFonts w:ascii="Calibri" w:hAnsi="Calibri" w:cs="Calibri"/>
        </w:rPr>
        <w:lastRenderedPageBreak/>
        <w:t>границей охранной зоны газопровода среднего и высокого давления. Зона, межселенных инженерных коммуникаций с возможным размещением временных сооружений по обслуживанию инженерных сетей.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 обслуживание воздушных линий электропередач напряжением 10, 35, 110, 220 кВ.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под линиями высоковольтных ЛЭП озеленение территории для снижения напряженности электрического поля посадкой деревьев и кустарников высотой менее 2-х метров. Благоустройство предусматривается за счет владельцев этих коммуникаций: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 обслуживание газопровода высокого и среднего давления;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имеющие непосредственное отношение к эксплуатации, реконструкции и расширению водопроводных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вспомогательные строения и инфраструктура для обслуживания инженерных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служебного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металлические гаражи;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общего пользования (не выше 2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новое строительство жилых, промышленно-коммунальных, транспортных и других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работ с опасными, горючими и горюче-смазочными материалами;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ремонта машин и механизмов.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коридора ЛЭП, устанавливается согласно СНиП в зависимости от мощности линии электропередач.</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Памятника природы Тигровая Падь.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памятника природы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санитарной охраны Давыдовского водохранилища.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II и III пояса Давыдовского водохранилища 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складов ГСМ, ядохимикатов, минеральных удобрений, накопителей промстоков, шламохранилищ,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удобрений и ядохимикатов;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рубка леса главного пользования и реконструкции;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нормы.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купание, туризм, водный спорт, рыбная ловля в установленных и обустроенных местах.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рубки ухода и санитарные рубки леса;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оборудование на пристанях сливных станций и приемников для сбора твердых отходов.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жилых, промышленных и сельскохозяйственных объектов с отводом стоков на очистные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благоустройство территории населенных пунктов с отводом поверхностного стока на очистные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добыча песка, гравия, дноуглубительные работы по согласованию с Госсанэпиднадзором;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химических методов борьбы с эвтрофикацией водоемов по согласованию с Госсанэпиднадзором.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Запретная зона режимных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Запретные зоны и запретные районы устанавливаются в целях обеспечения безопасности хранения вооружения, военной техники и другого военного имущества, защиты населения и объектов производственного, социально-бытового и иного назначения, а также окружающей среды при чрезвычайных ситуациях техногенного и природного характера: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военных складов ракет, боеприпасов, взрывчатых и химических веществ, легковоспламеняющихся и горючих жидкостей - до 400 метров;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военных складов вооружения и военного имущества - до 100 метров.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запретный район шириной не менее 3 километров от внешнего ограждения территории военного склада устанавливается только для военных складов ракет, боеприпасов, взрывчатых и химических веществ, легковоспламеняющихся и горючих жидкостей.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запретной зоны запрещается проживание граждан, нахождение граждан без специального разрешения, строительство объектов производственного, социально-бытового и иного назначения, устройство туристических лагерей и зон отдыха, оборудование стоянок автотранспорта, разведение открытого огня (костров), стрельба из огнестрельного оружия и проведение иных работ, за исключением противопожарных и других мероприятий по обеспечению безопасности военного склада. В случае особой необходимости работы на территории запретной зоны могут проводиться по разрешению соответствующих органов местного самоуправления и согласованию с начальником военного склада.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запретной зоны не допускается ликвидация имеющихся там дорог и переправ, осушение и отведение русла рек.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запретного района запрещается строительство объектов производственного, социально-бытового и иного назначения, проведение ландшафтно-реабилитационных, рекреационных и иных работ, создающих угрозу безопасности военному складу и сохранности находящегося там имущества. В случае особой необходимости строительство объектов производственного, социально-бытового и иного назначения на территории запретного района может разрешаться в каждом конкретном случае органами исполнительной власти субъектов Российской Федерации, на территории которых находятся военные склады, по согласованию с органами военного управления, в ведении которых они находятся.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запретного района не допускается устройство стрельбищ и тиров, стрельба из огнестрельного оружия, а также проживание иностранных граждан.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воздушном пространстве над территорией запретного района не допускаются прокладка воздушных трасс и полеты самолетов, вертолетов и других летательных аппаратов.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в запретной зоне и запретном районе органами местного самоуправления в пределах их полномочий и по представлению начальника военного склада могут устанавливаться и иные ограничения, в том числе на транзитный проезд, причал судов, рыболовство, охоту, купание и другие.</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191" w:name="Par1968"/>
      <w:bookmarkEnd w:id="191"/>
      <w:r>
        <w:rPr>
          <w:rFonts w:ascii="Calibri" w:hAnsi="Calibri" w:cs="Calibri"/>
        </w:rPr>
        <w:lastRenderedPageBreak/>
        <w:t>Глава 3. ГРАДОСТРОИТЕЛЬНОЕ ЗОНИРОВАНИЕ НАСЕЛЕННЫХ ПУНКТОВ</w:t>
      </w:r>
    </w:p>
    <w:p w:rsidR="00D875C2" w:rsidRDefault="00D875C2">
      <w:pPr>
        <w:widowControl w:val="0"/>
        <w:autoSpaceDE w:val="0"/>
        <w:autoSpaceDN w:val="0"/>
        <w:adjustRightInd w:val="0"/>
        <w:spacing w:after="0" w:line="240" w:lineRule="auto"/>
        <w:jc w:val="center"/>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3" w:history="1">
        <w:r>
          <w:rPr>
            <w:rFonts w:ascii="Calibri" w:hAnsi="Calibri" w:cs="Calibri"/>
            <w:color w:val="0000FF"/>
          </w:rPr>
          <w:t>Градостроительным</w:t>
        </w:r>
      </w:hyperlink>
      <w:r>
        <w:rPr>
          <w:rFonts w:ascii="Calibri" w:hAnsi="Calibri" w:cs="Calibri"/>
        </w:rPr>
        <w:t xml:space="preserve"> и </w:t>
      </w:r>
      <w:hyperlink r:id="rId174" w:history="1">
        <w:r>
          <w:rPr>
            <w:rFonts w:ascii="Calibri" w:hAnsi="Calibri" w:cs="Calibri"/>
            <w:color w:val="0000FF"/>
          </w:rPr>
          <w:t>Земельным</w:t>
        </w:r>
      </w:hyperlink>
      <w:r>
        <w:rPr>
          <w:rFonts w:ascii="Calibri" w:hAnsi="Calibri" w:cs="Calibri"/>
        </w:rPr>
        <w:t xml:space="preserve"> кодексами Российской Федерации на территории сельского поселения и населенного пункта могут устанавливаться территориальные зоны следующих видов: рекреационные, жилые, общественно-деловые, производственные, специального назначения, инженерной и транспортной инфраструктур, сельскохозяйственного использования и другие.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населенных пунктов в соответствии с картой территориального зонирования подразделяются на следующие основные территориальные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 - жилая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 - общественно-деловая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 - зона сельскохозяйственного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 производственная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 - зона транспортной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 - зона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 - рекреационная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 зоны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С1 - зоны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СЗ, ОЗ, Овз - зоны с особыми условиями использования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каждому виду зон в зависимости от характера застройки территории добавляется арабская цифра или буква, например: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Ж1 - усадебная застройка низкой плотности - зона усадебных жилых домов с отдельно стоящими объектами обслуживания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вид зон в зависимости от природных, планировочных или инженерно-геологических условий подразделяется на подзоны.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вид территориальной зоны может встречаться в различных местах населенного пункта, при этом, зона может состоять из двух и более контуров, разрезанная водным объектом, транспортным коридором и иными объектами. Для всех контуров территориальной зоны действуют установленные градостроительные регламенты в равной степени.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резервные зоны временно могут быть использованы для организации огородов, без возведения построек при условии непопадания в санитарно-защитную зону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качества сельской среды в соответствии со сложившейся застройкой и данными генерального плана позволили выделить в границах базовых типов территориальных зон 29 видов, в том числе:</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2" w:name="Par1988"/>
      <w:bookmarkEnd w:id="192"/>
      <w:r>
        <w:rPr>
          <w:rFonts w:ascii="Calibri" w:hAnsi="Calibri" w:cs="Calibri"/>
        </w:rPr>
        <w:t>Жилая зона (Ж)</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Ж1 - зона застройки индивидуальными жилыми домами постоянного проживания;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Ж2 - зона застройки малоэтажными жилыми домами;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Ж3 - зона застройки среднеэтажными жилыми домами;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Жр - зона индивидуальной жилой застройки резервная.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Жзр - зона резервной жилой застройки смешанного типа.</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3" w:name="Par1994"/>
      <w:bookmarkEnd w:id="193"/>
      <w:r>
        <w:rPr>
          <w:rFonts w:ascii="Calibri" w:hAnsi="Calibri" w:cs="Calibri"/>
        </w:rPr>
        <w:t>Общественно-деловая зона (ОД)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 - зона, в которую включены объекты делового, коммерческого и общественного назначения, объекты социального и коммунально-бытового назначения, объекты, необходимые для осуществления производственной и предпринимательской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ОД1 - зона общественно-деловая смешанная - зона, в которую включены объекты производственной и предпринимательской деятельности менее V класса опасности с санитарно-защитной зоной менее 50 метров или без нее, а так же объекты делового и коммерческого назначения для обслуживания этих видов деятельности.</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4" w:name="Par1997"/>
      <w:bookmarkEnd w:id="194"/>
      <w:r>
        <w:rPr>
          <w:rFonts w:ascii="Calibri" w:hAnsi="Calibri" w:cs="Calibri"/>
        </w:rPr>
        <w:t>Зона сельскохозяйственного использования (СХ)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СХу - зона сельскохозяйственных угодий;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СХп - зона, занятая объектами сельскохозяйственного назначения без санитарно-защитной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СХп2 - зона, занятая объектами сельскохозяйственного использования II класса опасности </w:t>
      </w:r>
      <w:r>
        <w:rPr>
          <w:rFonts w:ascii="Calibri" w:hAnsi="Calibri" w:cs="Calibri"/>
        </w:rPr>
        <w:lastRenderedPageBreak/>
        <w:t>для территорий с санитарно-защитной зоной 500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СХп3 - зона, занятая объектами сельскохозяйственного использования III класса опасности для территорий с санитарно-защитной зоной 300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СХп4 - зона, занятая объектами сельскохозяйственного использования IV класса опасности для территорий с санитарно-защитной зоной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СХп5 - зона, занятая объектами сельскохозяйственного использования V класса опасности для территорий с санитарно-защитной зоной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СХд - зона, предназначенная для дачного хозяйства и садоводства;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СХоу - зона сельскохозяйственных угодий с особыми условиями использования (в коридорах ЛЭП);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 - зона, занятая объектами сельскохозяйственного назначения и предназначенная для ведения сельского хозяйства, личного подсобного хозяйства.</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5" w:name="Par2007"/>
      <w:bookmarkEnd w:id="195"/>
      <w:r>
        <w:rPr>
          <w:rFonts w:ascii="Calibri" w:hAnsi="Calibri" w:cs="Calibri"/>
        </w:rPr>
        <w:t>Зона производственного назначения (П)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П3 - зона предприятий III класса опасности для территорий с санитарно-защитной зоной 300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П4 - зона предприятий IV класса опасности для территорий с санитарно-защитной зоной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П5 - зона предприятий V класса опасности для территорий с санитарно-защитной зоной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Пн - зона наукоемкого производства и офисов высокотехнологичных компаний;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Пк - коммунально-складская зона.</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6" w:name="Par2013"/>
      <w:bookmarkEnd w:id="196"/>
      <w:r>
        <w:rPr>
          <w:rFonts w:ascii="Calibri" w:hAnsi="Calibri" w:cs="Calibri"/>
        </w:rPr>
        <w:t>Зона транспортной инфраструктуры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 - зона объектов транспортной инфраструктуры (объектов дорожного сервиса, объектов предназначенных для осуществления дорожной деятельности, стационарных постов внутренних дел).</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7" w:name="Par2015"/>
      <w:bookmarkEnd w:id="197"/>
      <w:r>
        <w:rPr>
          <w:rFonts w:ascii="Calibri" w:hAnsi="Calibri" w:cs="Calibri"/>
        </w:rPr>
        <w:t>Зона инженерной инфраструктуры (И)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 зона объектов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Р1 - рекреационная зона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Р2 - рекреационная зона отдыха общепоселкового значения с преимущественным размещением объектов отдыха, зеленых насаждений общего пользования, прудами, озерами, пляжами и объектами обслуживания культурного и спортивно-оздоровительного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Р3 - зона лесопитомника;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 зона водных объектов (прудов, озер, водохранилищ).</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8" w:name="Par2022"/>
      <w:bookmarkEnd w:id="198"/>
      <w:r>
        <w:rPr>
          <w:rFonts w:ascii="Calibri" w:hAnsi="Calibri" w:cs="Calibri"/>
        </w:rPr>
        <w:t>Зона специального назначения (С)</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Ск1 - зона кладбища закрытого;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Ск2 - зона кладбища действующего;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Ск3 - зона кладбища проектируемого;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 - зона специального назначения, связанная с государственными объектами.</w:t>
      </w: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199" w:name="Par2027"/>
      <w:bookmarkEnd w:id="199"/>
      <w:r>
        <w:rPr>
          <w:rFonts w:ascii="Calibri" w:hAnsi="Calibri" w:cs="Calibri"/>
        </w:rPr>
        <w:t>Зона специализированного назначения (С1)</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С1 - зона санитарно-защитных посадок в интересах здоровья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с особыми условиями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СЗ - санитарно-защитная зона от предприятий промышленного, коммунального, сельскохозяйственного и транспортного назначений размер которой устанавливается в соответствии с классом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Овз - территория, попадающая в водоохранную зону;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Обп - береговая полоса водных объектов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 - зона охранной зоны от линейных объектов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jc w:val="center"/>
        <w:outlineLvl w:val="2"/>
        <w:rPr>
          <w:rFonts w:ascii="Calibri" w:hAnsi="Calibri" w:cs="Calibri"/>
        </w:rPr>
      </w:pPr>
      <w:bookmarkStart w:id="200" w:name="Par2035"/>
      <w:bookmarkEnd w:id="200"/>
      <w:r>
        <w:rPr>
          <w:rFonts w:ascii="Calibri" w:hAnsi="Calibri" w:cs="Calibri"/>
        </w:rPr>
        <w:t>Глава 4. ГРАДОСТРОИТЕЛЬНЫЕ РЕГЛАМЕНТЫ</w:t>
      </w:r>
    </w:p>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И ПАРАМЕТРАМ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1" w:name="Par2038"/>
      <w:bookmarkEnd w:id="201"/>
      <w:r>
        <w:rPr>
          <w:rFonts w:ascii="Calibri" w:hAnsi="Calibri" w:cs="Calibri"/>
        </w:rPr>
        <w:lastRenderedPageBreak/>
        <w:t>Ж - жилая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Ж1, Жр - Жилая зона усадебной застройки низкой плотности существующая и проектируемая - зона усадебных жилых домов с отдельно стоящими объектами обслуживания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жилые дома усадебного типа;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двухквартирные жилые дома;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торговой площадью до 40 кв. м, без специализированных магазинов строительных материалов, магазинов с наличием в них взрывоопасных веществ и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сады, иные объекты дошкольного воспитания;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начальные и средние;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клубы (залы встреч и собраний) многоцелевого и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отправлением культа;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 перед объектами обслуживающих и коммерческих видов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резервуары для хранения воды, скважины для забора воды, индивидуальные колодцы;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 (гидранты, резервуары, противопожарные водоемы);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трансформаторные подстанции, распределительные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 надворные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связанные с выращиванием цветов, фруктов, овощей (парники, теплицы, оранжереи и т.д.);</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гаражи, а также открытые стоянки, но не более чем на 2 транспортных средства на 1 земельный участок;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мусоросборников;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аллеи, скверы.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кабинеты практикующих врачей, центры народной и традиционной медицины;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занятий спортом;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 теннисные корты;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почтовые отделения, телефон, телеграф;</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для мелкорозничной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мелкие объекты обслуживания;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резервуары для хранения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жилищно-эксплуатационные и аварийно-диспетчерские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небольшие гостиницы, пансионаты;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гостевые парковки;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лесозащитные полосы.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строительства утверждаются постановлением местной администрацией на территории населенных пунктов сельсоветов.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минимальный размер - 0,04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максимальный размер - 0,25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жилых домов усадебного типа в зоне Ж1 и Жр рекомендуемая площадь земельного участка - 1200 кв.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Минимальная ширина участка по фасаду принимается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Усадебный одно -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границы соседнего приквартирного участка расстояния по санитарно-бытовым условиям должны быть не менее: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усадебного, одно - двухквартирного и блокированного дома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постройки для содержания скота и птицы - 4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других построек (бани, гаража и др.)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стволов высокорослых деревьев - 4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стволов среднерослых деревьев - 2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кустарника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территориях с застройкой усадебными, одно - двухквартирными домами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блокировка хозяйственных построек на смежных приусадебных земельных участках по взаимному согласию домовладельцев.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Сараи для скота и птицы следует предусматривать на расстоянии от окон жилых помещений дома не менее 10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Коэффициент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домов усадебного типа - 0,2;</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сблокированных жилых домов - 0,3.</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Коэффициент плотности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домов усадебного типа - 0,4;</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сблокированных жилых домов - 0,6.</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Высота зданий: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всех основных строений кол-во надземных этажей до двух с возможным использованием мансардного этажа и высота от уровня земли до верха плоской кровли не более 9,6 м, до конька скатной кровли не более 13,6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всех вспомогательных строений высота от уровня земли до верха плоской кровли не более 4 м, до конька скатной кровли не более 7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составляют шпили, башни, флагштоки.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Вспомогательные строения, за исключением гаражей, размещать со стороны улиц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ограждению земельных участков: высота ограждения не должна превышать 2,0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Предусмотреть при установлении границ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занятыми или предназначенными для размещения магистральных инженерных коммуникаций,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в соответствии с градостроительными нормативами и правилами землепользования застройки.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Относить к сервитутам, возлагаемым на владельцев недвижимости право ограниченного использования части чужого земельного участка для: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застройки, реконструкции, ремонта, осуществляемых для нужд государственного, общественного или частного интереса в сфере градостроительной деятельности;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 реконструкции, ремонта и эксплуатации инженерно-транспортных коммуникаций и сооружений, других элементов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проведения работ по инженерной подготовке;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и проходы через соседние земельные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проникающих на определенной высоте устройств при возведении зданий, строений и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Относить к сервитутам, возлагаемым на владельцев участков, по которым протекают ручьи (малые реки), право особого использования прибрежной территории с целью ненанесения вреда окружающей среде (недопущение загрязненных стоков реку, захламление берегов).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Рекомендуемое нормативное соотношение территорий различного функционального назначения в составе коттеджной застройки представлено в таблице:</w:t>
      </w:r>
    </w:p>
    <w:p w:rsidR="00D875C2" w:rsidRDefault="00D875C2">
      <w:pPr>
        <w:widowControl w:val="0"/>
        <w:autoSpaceDE w:val="0"/>
        <w:autoSpaceDN w:val="0"/>
        <w:adjustRightInd w:val="0"/>
        <w:spacing w:after="0" w:line="240" w:lineRule="auto"/>
        <w:ind w:firstLine="540"/>
        <w:jc w:val="both"/>
        <w:rPr>
          <w:rFonts w:ascii="Calibri" w:hAnsi="Calibri" w:cs="Calibri"/>
        </w:rPr>
        <w:sectPr w:rsidR="00D875C2" w:rsidSect="000A12BB">
          <w:pgSz w:w="11906" w:h="16838"/>
          <w:pgMar w:top="1134" w:right="850" w:bottom="1134" w:left="1701" w:header="708" w:footer="708" w:gutter="0"/>
          <w:cols w:space="708"/>
          <w:docGrid w:linePitch="360"/>
        </w:sectPr>
      </w:pPr>
    </w:p>
    <w:p w:rsidR="00D875C2" w:rsidRDefault="00D875C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2154"/>
        <w:gridCol w:w="2160"/>
        <w:gridCol w:w="1892"/>
      </w:tblGrid>
      <w:tr w:rsidR="00D875C2">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Вид жилого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Участки новой жилой застройки,%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Участки общественной застройки,%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зеленых насаждений,%</w:t>
            </w:r>
          </w:p>
        </w:tc>
        <w:tc>
          <w:tcPr>
            <w:tcW w:w="1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Улицы, проезды, стоянки,%</w:t>
            </w:r>
          </w:p>
        </w:tc>
      </w:tr>
      <w:tr w:rsidR="00D875C2">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Коттеджный поселок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Не более 75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3 - 8</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Не менее 3</w:t>
            </w:r>
          </w:p>
        </w:tc>
        <w:tc>
          <w:tcPr>
            <w:tcW w:w="1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14 - 16</w:t>
            </w:r>
          </w:p>
        </w:tc>
      </w:tr>
      <w:tr w:rsidR="00D875C2">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Комплекс коттеджной застройки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Не более 85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3 - 5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rPr>
                <w:rFonts w:ascii="Calibri" w:hAnsi="Calibri" w:cs="Calibri"/>
              </w:rPr>
            </w:pPr>
            <w:r>
              <w:rPr>
                <w:rFonts w:ascii="Calibri" w:hAnsi="Calibri" w:cs="Calibri"/>
              </w:rPr>
              <w:t>Не менее 3</w:t>
            </w:r>
          </w:p>
        </w:tc>
        <w:tc>
          <w:tcPr>
            <w:tcW w:w="1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5C2" w:rsidRDefault="00D875C2">
            <w:pPr>
              <w:widowControl w:val="0"/>
              <w:autoSpaceDE w:val="0"/>
              <w:autoSpaceDN w:val="0"/>
              <w:adjustRightInd w:val="0"/>
              <w:spacing w:after="0" w:line="240" w:lineRule="auto"/>
              <w:jc w:val="center"/>
              <w:rPr>
                <w:rFonts w:ascii="Calibri" w:hAnsi="Calibri" w:cs="Calibri"/>
              </w:rPr>
            </w:pPr>
            <w:r>
              <w:rPr>
                <w:rFonts w:ascii="Calibri" w:hAnsi="Calibri" w:cs="Calibri"/>
              </w:rPr>
              <w:t>5 - 7</w:t>
            </w:r>
          </w:p>
        </w:tc>
      </w:tr>
    </w:tbl>
    <w:p w:rsidR="00D875C2" w:rsidRDefault="00D875C2">
      <w:pPr>
        <w:widowControl w:val="0"/>
        <w:autoSpaceDE w:val="0"/>
        <w:autoSpaceDN w:val="0"/>
        <w:adjustRightInd w:val="0"/>
        <w:spacing w:after="0" w:line="240" w:lineRule="auto"/>
        <w:ind w:firstLine="540"/>
        <w:jc w:val="both"/>
        <w:rPr>
          <w:rFonts w:ascii="Calibri" w:hAnsi="Calibri" w:cs="Calibri"/>
        </w:rPr>
        <w:sectPr w:rsidR="00D875C2">
          <w:pgSz w:w="16838" w:h="11905" w:orient="landscape"/>
          <w:pgMar w:top="1701" w:right="1134" w:bottom="850" w:left="1134" w:header="720" w:footer="720" w:gutter="0"/>
          <w:cols w:space="720"/>
          <w:noEndnote/>
        </w:sect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Ж2 - Жилая зона застройки малоэтажными жилыми домами - зона секционных жилых домов высотой до 3-х этажей с отдельно стоящими или встроенными объектами обслуживания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многоквартирные дома до 3-х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и объекты бытового обслуживания (парикмахерские, службы мелкого ремонта, ремонтные мастерские бытовой техники и др.) отдельно стоящие или встроенные и пристроенные к жилым домам;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сады, иные объекты дошкольного воспитания;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начальные и средние;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клубы (залы встреч и собраний) многоцелевого и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отправлением культа;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 перед объектами обслуживающих и коммерческих видов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почтовые отделения, телефонные станции, отделения банков;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охраны порядка;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 архивы, информационные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закусочные, столовые;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 поликлиники;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бульвары,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прачечной и химчистки;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резервуары для хранения воды, скважины для забора воды, индивидуальные колодцы;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сауны;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 надворные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индивидуального автотранспорта подземные, полузаглубленные, гостевые автостоянки;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 (гидранты, резервуары, противопожарные водоемы);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дворовые площадки: детские и взрослые, спортивные, хозяйственные, для мусоросборников;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полузаглубленные гаражи или стоянки из расчета не более чем 1 место парковки на 1 квартиру;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временного хранения автотранспорта по расчету СНиП;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жилищно-эксплуатационные и аварийно-диспетчерские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трансформаторные подстанции, распределительные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газораспределительные пункты шкафные.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кабинеты практикующих врачей, центры народной и традиционной медицины;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занятий спортом;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 теннисные корты;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для мелкорозничной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резервуары для хранения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лесозащитные полосы;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и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встроенные или отдельно стоящие коллективные подземные хранилища сельскохозяйственных продуктов.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предварительного определения общих размеров жилых зон допускается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 для застройки с участком.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земельного участка при доме (квартире) определяется региональными нормами с учетом демографической структуры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минимальная площадь участка при многоквартирных домах до трех этажей в застройке блокированного типа - 60 - 100 кв.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Предприятия обслуживания размещаются в первых этажах многоквартирных жилых домов, выходящих на улицу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 длинными сторонами жилых зданий высотой в 2 - 3 этажа следует принимать расстояния (бытовые разрывы) не менее 15 м, между длинными сторонами и торцами этих же зданий с окнами их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из окна в окно.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Размещаемые в пределах селитебной территории группы сараев должны содержать не более 30 блоков каждая. Сараи следует предусматривать на расстоянии от окон жилых домов: до 8 блоков - не менее 25 м, от 8 до 30 блоков - не менее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площадок и их расстояние от жилого дома принимается по СП 42.13330.2011.</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Высота зданий: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жилых зданий кол-во надземных этажей - до 3, с возможным использованием (дополнительно) мансардных этажей при условии соблюдения строительных норм и правил; высота от уровня земли до верха плоской кровли не более 13 м, до конька скатной кровли не более 15 м, не включая шпили, башни, флагштоки.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инженерной инфраструктуры размещаются с соблюдением санитарных норм.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Коэффициент застройки многоквартирными жилыми домами малой и средней этажности - 0,4.</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плотности застройки многоквартирными жилыми домами малой и средней этажности - 0,8.</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Ж3 - Жилая зона застройки среднеэтажными жилыми домами - зона секционных жилых домов высотой от 3-х до 5-ти этажей с отдельно стоящими или встроенными объектами обслуживания местного 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многоквартирные дома до 5-х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и объекты бытового обслуживания (парикмахерские, службы мелкого ремонта, ремонтные мастерские бытовой техники и др.) отдельно стоящие или встроенные и пристроенные к жилым домам;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сады, иные объекты дошкольного воспитания;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 начальные и средние;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клубы (залы встреч и собраний) многоцелевого и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отправлением культа;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парковки перед объектами обслуживающих и коммерческих видов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почтовые отделения, телефонные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библиотеки, архивы, информационные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закусочные, столовые;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бани, 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 поликлиники;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скверы, бульвары,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 (гидранты, резервуары, противопожарные водоемы);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мусоросборников;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или полузаглубленные гаражи или стоянки из расчета не более чем 1 место парковки на 1 квартиру;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временного хранения автотранспорта по расчету СНиП;</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жилищно-эксплуатационные и аварийно-диспетчерские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трансформаторные подстанции, распределительные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газораспределительные пункты шкафные.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кабинеты практикующих врачей, центры народной и традиционной медицины;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занятий спортом;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 теннисные корты;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для мелкорозничной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резервуары для хранения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лесозащитные полосы.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предварительного определения общих размеров жилых зон допускается принимать укрупненные показатели в расчете на 1000 человек: при средней этажности жилой застройки от 4 до 8 этажей - 8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земельного участка при доме (квартире) определяется региональными нормами с учетом демографической структуры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минимальная площадь участка при многоквартирных 4 - 5-этажных домах 30 - 60 кв.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Предприятия обслуживания размещаются в первых этажах многоквартирных жилых домов, выходящих на улицу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 длинными сторонами жилых зданий высотой в 4 - 5 этажей следует принимать расстояния (бытовые разрывы) не менее 20 м, между длинными сторонами и торцами этих же зданий с окнами их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из окна в окно.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площадок и их расстояние от жилого дома принимается по СП 42.13330.2011.</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здания с квартирами в 1 этаже следует располагать с отступом от красной линии.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жителей секционных домов хозяйственные постройки выделяются за пределами селитебной территории. Размещаемые в пределах селитебной территории группы сараев должны содержать не более 30 блоков каждая. При этом расстояние до сараев принимается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Высота зданий: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жилых зданий кол-во надземных этажей - 3 - 5, с возможным использованием (дополнительно) мансардных этажей при условии соблюдения строительных норм и правил; высота от уровня земли до верха плоской кровли не более 21 м, до конька скатной кровли не более 23,5 м, не включая шпили, башни, флагштоки.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w:t>
      </w:r>
      <w:r>
        <w:rPr>
          <w:rFonts w:ascii="Calibri" w:hAnsi="Calibri" w:cs="Calibri"/>
        </w:rPr>
        <w:lastRenderedPageBreak/>
        <w:t>принимать с учетом допустимых уровней шума и вибрации, но не менее 10 м, а до зданий лечебно-профилактических учреждений -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Коэффициент застройки многоквартирными жилыми домами малой и средней этажности - 0,4.</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плотности застройки многоквартирными жилыми домами малой и средней этажности - 0,8.</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2" w:name="Par2239"/>
      <w:bookmarkEnd w:id="202"/>
      <w:r>
        <w:rPr>
          <w:rFonts w:ascii="Calibri" w:hAnsi="Calibri" w:cs="Calibri"/>
        </w:rPr>
        <w:t>ОД - Зона общественно-делового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Общественно-деловые зоны могут подразделяться на подзоны: административно-делового, социально-бытового, торгового, учебно-образовательного, культурно-досугового, спортивного назначения, здравоохранения, социального обеспечения.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автовокзалы;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не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аквапарки;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архивы, информационные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ботанические сады;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 мотели;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дворцы бракосочетания, ЗАГСы, здания и помещения гражданских обрядов, бюро ритуальных услуг;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комплексы зданий профессионального, среднего профессионального и высшего профессионального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агентств недвижимости;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жилищно-эксплуатационных и аварийно-диспетчерских служб;</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кредитно-финансовых учреждений и банков;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научно-исследовательских, проектных, конструкторских и изыскательских организаций;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общественных организаций;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органов государственной власти Российской Федерации, субъектов Российской Федерации и органов местного самоуправления;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редакций, издательств, центров по предоставлению полиграфических услуг, рекламных агентств;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страховых компаний;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судебно-юридических учреждений и прокуратуры;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помещения туристических агентств, транспортных агентств;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 здания и помещения религиозных учреждений;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магазины продовольственных, промышленных и смешанных товаров, торговые комплексы, торговые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мемориальные комплексы, памятники истории и культуры;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со встроенными или встроенно-пристроенными помещениями общественного назначения, автостоянками;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многофункциональные здания и комплексы, объединяющие виды разрешенного использования, установленные настоящим пунктом;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 опытные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городок;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обменные пункты, их отделения и филиалы;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общежития со встроенными или встроенно-пристроенными помещениями общественного назначения, автостоянками;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здания административного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уборные;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благоустройства территории, средства визуальной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здравоохранения, в том числе пункты оказания первой медицинской помощи, поликлиники, объекты общей врачебной практики, больницы, аптеки, клиники, родильные дома, молочные кухни, женские консультации;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 помещения отделов внутренних дел;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пожарной охраны, пожарные депо;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связи, почтовые отделения, междугородние переговорные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социальной защиты;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специализированных учреждений дополнительного образования, интернаты;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школьного и дошкольного образования;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опоры линий электропередач;</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оптовые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и крытые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конторы и бизнес-центры;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пруды, обводненные карьеры;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профилактории, санатории;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развлекательные комплексы, танцзалы, дискотеки;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рестораны, кафе, столовые, закусочные, бары, кафетерии;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скверы, бульвары, зеленые насаждения, набережные;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залы, спортивные комплексы, спортивные площадки, теннисные корты, бассейны;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бюро;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столовые, рестораны, кафе, закусочные, бары, кафетерии;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телевизионные центры и студии, радиостудии, киностудии;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учебно-лабораторные, научно-лабораторные, производственно-лабораторные корпуса, учебно-производственные мастерские;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обслуживания туристов;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государственного санитарно-эпидемиологического надзора;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обустройства автомобильных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ярмарки, выставочные центры и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источники теплоснабжения;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источники электроснабжения;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дворовые площадки: детские, спортивные, хозяйственные,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дорожные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искусственные дорожные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комплектные трансформаторные подстанции наружной установки;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метеостанции;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многоярусные автостоянки (подземные, надземные) для временного общедоступного </w:t>
      </w:r>
      <w:r>
        <w:rPr>
          <w:rFonts w:ascii="Calibri" w:hAnsi="Calibri" w:cs="Calibri"/>
        </w:rPr>
        <w:lastRenderedPageBreak/>
        <w:t>хранения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и встроенные в здания гаражи и открытые автостоянки;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парковки перед объектами деловых, культурных, обслуживающих и коммерческих видов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объекты для обслуживания учебных заведений.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и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жилые дома;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шиномонтажные мастерские, автомойки.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- 0,0001 га, предельный максимальный размер земельного участка - 2000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механизированных автостоянок - 0,01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размер земельного участка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строительных площадок - 0,0001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от границ земельного участка, за пределами которых запрещено строительство зданий, строений, сооружений, для мини-ТЭЦ, трансформаторных подстанций, распределительных пунктов, центральных тепловых пунктов, котельных, насосных станций, канализационных насосных станций, очистных сооружений ливневой канализации, автоматических телефонных станций, автономных источников теплоснабжения, автономных источников электроснабжения, комплектных трансформаторных подстанций наружной установки, контрольно-пропускных пунктов, сооружений связи, опор линий электропередач,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- 10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озеленения земельных участков - не менее 20%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3" w:name="Par2338"/>
      <w:bookmarkEnd w:id="203"/>
      <w:r>
        <w:rPr>
          <w:rFonts w:ascii="Calibri" w:hAnsi="Calibri" w:cs="Calibri"/>
        </w:rPr>
        <w:t>СХ - Зона сельскохозяйственного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 сельскохозяйственного использования могут включаться: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18.12.2006 N 232-ФЗ)</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СХу - 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Зона предназначена для выращивания сельхозпродукции открытым способом.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СХоу - зона сельскохозяйственного использования с особыми условиями расположена в зоне коридоров ЛЭП, в данной зоне допускаются только сенокосные угодья.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инженерные коммуникации и транспортные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постройки при жилых домах и общественных зданиях;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внутрихозяйственные дороги, коммуникации.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СХд - зоны, предназначенные для ведения дачного хозяйства и садоводства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садовые дома, летние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дворовые постройки (мастерские, сараи, бани, теплицы и пр.);</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строения для занятий индивидуальной трудовой деятельностью (без нарушения принципов добрососедства);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гаражи на придомовом участке или парковки;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емкости для хранения воды на придомовом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водозаборы;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резервуары для хранения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работы органов самоуправления садово-огородных кооперативов, для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мусоросборников;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подъездные дороги, внутриквартирные проезды;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противопожарные водоемы;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лесозащитные полосы;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для товаров первой необходимости, площадью до 40 кв. км, киоски, временные (сезонные) павильоны розничной торговли обслуживания.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гостевые стоянки;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остановки общественного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резервирование участков для объектов социальной инфраструктуры (при переводе коллективных садов в места постоянного проживания).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садового участка 400 кв.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Расстояние между фронтальной границей участка и основным строением - не менее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и сооружения общего пользования должны отстоять от границ садовых участков не менее чем на 4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Минимальное расстояние от границ землевладения до строений, а также между строениями в соответствии с СП 30-102-99 "Планировка и застройка территории малоэтажного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Жилое строение или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должны быть не менее 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Минимальные расстояния до границы соседнего участка по санитарно-бытовым условиям должны быть от: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жилого строения (дома)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постройки для содержания мелкого скота и птицы - 4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построек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стволов высокорослых деревьев - 4 м, среднерослых - 2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кустарника - 1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между постройками по санитарно-бытовым условиям должны быть,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жилого строения или жилого дома до душа, бани (сауны), уборной - 8;</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колодца до уборной и компостного устройства - 8.</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расстояния должны соблюдаться между постройками, расположенными на смежных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садовых, дачных участках площадью 0,06 - 0,12 га под строения, отмостки, дорожки и площадки с твердым покрытием следует отводить не более 30% территории.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Высота этажа в малоэтажном строительстве принимается до 4.</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Высота забора садовых участков регламентируется уставом СНТ.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Вспомогательные строения, за исключением гаражей, размещать со стороны улицы не допускается.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Минимальный необходимый состав зданий, сооружений и размеры площадок принимаются по табл. 1 СП 53.13330.2011.</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Расстояние от застройки на территории садоводческих объединений до лесных массивов должно быть не менее 15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 - зона сельскохозяйственных объектов без установления санитарно-защитной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лесопитомники.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охраны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внутрихозяйственные обслуживающие дороги, коммуникации.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СХп3 - зона сельскохозяйственных объектов III класса вредности для территорий с санитарно-защитной зоной 300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свинофермы до 4 тыс.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фермы крупного рогатого скота менее 1200 голов (всех специализаций);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фермы овцеводческие на 5 - 30 тыс.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фермы птицеводческие до 100 тыс. кур-несушек и до 1 млн бройлеров;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для хранения ядохимикатов и минеральных удобрений более 50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обработка сельхозугодий пестицидами с применением тракторов (от границ поля до населенного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зверофермы;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гаражи и парки по ремонту, технологическому обслуживанию и хранению грузовых автомобилей и сельскохозяйственной техники;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отдельные здания и сооружения с производствами меньшего класса вредности относительно основного производства.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проектные и конструкторские организации, связанные с обслуживанием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магазины оптовой, мелкооптовой,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лечебницы;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СХп4 - зона, занятая объектами сельскохозяйственного назначения IV класса опасности с санитарно-защитной зоной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крестьянские фермерские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тепличные и парниковые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хозяйства с содержанием животных до 100 голов (всех специализаций);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для хранения ядохимикатов и минеральных удобрений более 50 т;</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цехи по приготовлению кормов, включая использование пищевых отходов;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горюче-смазочных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СХп5 - зона сельскохозяйственных объектов V класса опасности для территорий с санитарно-защитной зоной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хранилища фруктов и овощей, картофеля, зерна;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и сооружения по сушке и хранению зерна;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склады;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хозяйства с содержанием животных (свинарники, коровники, питомники, конюшни, зверофермы) до 50 голов.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 - зона сельскохозяйственных объектов без установления санитарно-защитной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лесопитомники;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выпаса;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личные подсобные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охраны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внутрихозяйственные обслуживающие дороги, коммуникации.</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4" w:name="Par2489"/>
      <w:bookmarkEnd w:id="204"/>
      <w:r>
        <w:rPr>
          <w:rFonts w:ascii="Calibri" w:hAnsi="Calibri" w:cs="Calibri"/>
        </w:rPr>
        <w:t>П - производственная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Предназначена для размещения промышленных предприятий различных классов опасности, с установленными санитарно-защитными зонами в соответствии со СниП и СанПиН. 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П3 обеспечивает широкий спектр производственной деятельности промышленных </w:t>
      </w:r>
      <w:r>
        <w:rPr>
          <w:rFonts w:ascii="Calibri" w:hAnsi="Calibri" w:cs="Calibri"/>
        </w:rPr>
        <w:lastRenderedPageBreak/>
        <w:t>предприятий III класса вредности, соответствующих требованиям по ограничению выброса тяжелых запахов, пыли, избыточной освещенности, вибрации, шума и других неудобств, которые могут повлиять на окружающую среду.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 промышленные предприятия III, IV классов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машиностроительные и металлообрабатывающие;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добыча руд и нерудных ископаемых;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строительной продукции;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древесины;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текстильные предприятия и производства легкой промышленности;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животных продуктов;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пищевых продуктов и вкусовых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микробиологическое производство;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электрической и тепловой энергии при сжигании минерального топлива;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агропромышленного комплекса;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 обслуживанию грузовых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отдельные здания и сооружения с производствами меньшего класса вредности относительно основного производства.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проектные и конструкторские организации, связанные с обслуживанием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 кроме складов сырья и полуфабрикатов для фармацевтических предприятий, оптовых складов продовольственного сырья и пищевых продуктов, а также комплексов водопроводных сооружений для подготовки и хранения питьевой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магазины оптовой, мелкооптовой,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оборонного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тюрьмы;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лечебницы;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хранения автомобилей: гаражи боксового типа, многоэтажные, подземные и наземные гаражи, автостоянки на отдельном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авторемонтные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П4 обеспечивает широкий спектр производственной деятельности промышленных предприятий IV класса опасности, соответствующих требованиям по ограничению выброса тяжелых запахов, пыли, избыточной освещенности, вибрации, шума и других неудобств, которые могут повлиять на окружающую среду.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 промышленные предприятия IV, V классов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машиностроительные и металлообрабатывающие;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добыча руд и нерудных ископаемых;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строительной продукции;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древесины;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текстильные предприятия и производства легкой промышленности;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животных продуктов;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по обработке пищевых продуктов и вкусовых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микробиологическое производство;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агропромышленного комплекса;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мойка автомобилей с количеством постов от 2 до 5;</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для заправки грузового и легкового автотранспорта жидким и газовым топливом;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 обслуживанию легковых, грузовых автомобилей с количеством постов не более 10, таксомоторный парк;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отдельные здания и сооружения с производствами меньшего класса вредности относительно основного производства;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горюче-смазочных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перегрузка и хранение утильсырья без переработки;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и открытые места разгрузки шерсти, волоса, щетины и др. аналогичной продукции.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здания,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проектные и конструкторские организации, связанные с обслуживанием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объекты складского назначения различного профиля, кроме складов сырья и </w:t>
      </w:r>
      <w:r>
        <w:rPr>
          <w:rFonts w:ascii="Calibri" w:hAnsi="Calibri" w:cs="Calibri"/>
        </w:rPr>
        <w:lastRenderedPageBreak/>
        <w:t>полуфабрикатов для фармацевтических предприятий, оптовых складов продовольственного сырья и пищевых продуктов, а также комплексов водопроводных сооружений для подготовки и хранения питьевой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магазины оптовой, мелкооптовой,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лечебницы;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хранения автомобилей: гаражи боксового типа, многоэтажные, подземные и наземные гаражи, автостоянки на отдельном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авторемонтные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П5 обеспечивает широкий спектр производственной деятельности промышленных предприятий V класса опасности, соответствующих требованиям по ограничению выброса тяжелых запахов, пыли, избыточной освещенности, вибрации, шума и других неудобств, которые могут повлиять на окружающую среду.</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50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промзон,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 промышленные предприятия V категории классов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лекарственных форм;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бумаги из макулатуры;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фабрики химической очистки одежды;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изделий из пластмасс и синтетических смол;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углекислоты и "сухого льда";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спичек;</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котлов;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пневмоавтоматики;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по обработке металла;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сельхозтехники;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типографии без применения свинца;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обозное;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производство рогожно-ткацкое;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сборка мебели из готовых изделий без лакирования и окраски;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текстильного производства;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изделий из выделанной кожи;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валяльные мастерские;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обоев;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кондитерские фабрики;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маргарина, спирта, крахмала, уксуса;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макаронные и колбасные фабрики;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пива;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хлебозаводы;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по переработке и хранению фруктов и овощей;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мойки автомобилей до 5 постов;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газобаллонов;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 для легкового транспорта, оборудованные системой закольцовки паров бензина с объектами обслуживания (магазины, кафе);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склады.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обслуживающего персонала, дежурного аварийного персонала, охраны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проектные и конструкторские организации, связанные с обслуживанием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питомники растений для озеленения промышленных территорий и санитарно-защитных зон;</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оказания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магазины оптовой, мелкооптовой,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хранения автомобилей: гаражи боксового типа, многоэтажные, подземные и наземные гаражи, автостоянки на отдельном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санитарно-технические сооружения и установки коммунального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киоски, павильоны,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склады.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производственная зона размещения коммунальных предприятий и складских объектов с санитарно-защитной зоной 50 - 0 м в зависимости от мощности предприятия. 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коммунального хозяйства, склады, базы, предприятия V класса опасности;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сооружения для постоянного и временного хранения транспортных средств;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по обслуживанию транспортных средств;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транзитного транспорта с местами хранения автобусов, грузовиков,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и базы для хранения продукции и материалов;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базы жилищно-эксплуатационных служб;</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автопредприятия и автопарки;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автовокзал;</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 (СЗЗ - 15 - 30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химчистки производительностью не более 160 кг/смену (СЗЗ - 50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бани-прачечные;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оптовой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пищевой промышленности;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склады (холодильники, картофеле-, овоще-, фруктохранилища).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специализированные учебные заведения;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организации, офисы, конторы;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клубы (залы встреч и собраний) многоцелевого и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отправлением культа;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 связанные с производством и образованием;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киоски, лоточная торговля, временные павильоны розничной торговли и обслуживания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товаров первой необходимости в отдельно стоящем здании общей площадью не более 200 кв.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кладбища сельские;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военного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военные городки;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и промышленные предприятия V класса опасности (с санитарно-защитной зоной не более 50 метров);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приемные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лечебницы.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Пд - зона, предназначенная для размещения производственных объектов с низким уровнем шума и загрязнения окружающей среды и объектов общественно-деловой застройки, связанных с обслуживанием объектов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коммунально-складские и производственные предприятия V класса вредности различного профиля с непожароопасными и невзрывоопасными производственными процессами,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установленных для жилой и общественной застройки норм, не требующие устройства санитарно-защитных зон более 50 м, подъездных железнодорожных путей и большого потока грузовых автомобилей (не более 50 автомобилей в сутки в одном направлении);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технического и инженерного обеспечения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производственно-лабораторные корпуса;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научно-исследовательские, конструкторские и изыскательские организации и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офисы, конторы, административные службы;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и автостоянки для постоянного хранения грузовых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авторемонтные предприятия;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оптовой, мелкооптовой торговли и магазины розничной торговли по продаже товаров собственного производства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участковые пункты милиции;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прачечные;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продовольственных, промышленных и смешанных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столовые, рестораны, бары, закусочные, буфеты;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здания административного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здания и комплексы, объединяющие виды разрешенного использования, установленные настоящим пунктом;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логистические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оптовые базы и склады различного профиля;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автосалоны, автокомплексы, здания по продаже и обслуживанию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 шиномонтажные мастерские, автомойки;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части,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опытные полигоны.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боксового типа, многоэтажные, подземные и наземные гаражи, автостоянки на отдельном земельном участке;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 для временного хранения грузовых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приемные пункты и склады временного хранения утильсырья;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спортплощадки, площадки отдыха для персонала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торговые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киоски, лоточная торговля, временные павильоны розничной торговли и другие временные объекты обслуживания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стоящие объекты бытового обслуживания;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антенны сотовой, радиорелейной и спутниковой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остановочные павильоны, посадочные площадки общественного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малые архитектурные формы, рекламные установки;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озеленение.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военного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профессионально-технические учебные заведения;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лечебницы с содержанием животных;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малые предприятия, мини-фермы.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территории, для которой может быть установлен режим смешанной зоны в сельских поселениях составляет не менее 3 га.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5" w:name="Par2723"/>
      <w:bookmarkEnd w:id="205"/>
      <w:r>
        <w:rPr>
          <w:rFonts w:ascii="Calibri" w:hAnsi="Calibri" w:cs="Calibri"/>
        </w:rPr>
        <w:t>Т - Зона транспортной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 - зона объектов, сооружений и коммуникаций железнодорожного, автомобильного, морского, воздушного и трубопроводного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улицы в красных линиях;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проезжие части улиц и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мосты, путепроводы, акведуки, виадуки, трубы, подземные переходы;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водоотводные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подпорные и защитные стенки;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подземные коммуникации и сооружения на них;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пешеходные и велосипедные дорожки;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бульвары и прочие зеленые насаждения;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не общего 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площадки и сооружения для хранения общественного и индивидуального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автозаправочные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нефте- и газопроводы.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вокзалы, автовокзалы;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административного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мотели, гостиницы;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киоски, лоточная торговля, временные павильоны розничной торговли и обслуживания;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необходимые для строительства и эксплуатации улиц и дорог;</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рекламные щиты;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проектировании и строительстве магистральных коммуникаций, как правило, не допускается их прокладка под проезжей частью улиц.</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рекламы должно отвечать специальным требованиям - реклама не должна: ограничивать видимость технических средств организации дорожного движения или мешать их восприятию участниками движения, размещаться в одном створе с дорожными знаками; вызывать ослепление участников движения светом; при расположении на пролетных строениях инженерных сооружений уменьшать их габариты</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6" w:name="Par2758"/>
      <w:bookmarkEnd w:id="206"/>
      <w:r>
        <w:rPr>
          <w:rFonts w:ascii="Calibri" w:hAnsi="Calibri" w:cs="Calibri"/>
        </w:rPr>
        <w:t>И - Зона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 зона объектов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жилищно-коммунального хозяйства;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складского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охраны общественного порядка;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специализированных ведомств по предупреждению чрезвычайных ситуаций.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административного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бытового обслуживания;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подъезды;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служебного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общежития.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7" w:name="Par2779"/>
      <w:bookmarkEnd w:id="207"/>
      <w:r>
        <w:rPr>
          <w:rFonts w:ascii="Calibri" w:hAnsi="Calibri" w:cs="Calibri"/>
        </w:rPr>
        <w:t>Р - Рекреационная зона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Р1 - рекреационная зона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лесные насаждения, сады;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лесопарки, лугопарки;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тренировочные базы, лыжные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плодопитомники и питомники саженцев деревьев;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туристические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занятия спортом и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проката игрового и спортивного инвентаря;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проезды.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вспомогательные строения и инфраструктура для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пешеходные, велосипедные и лыжные дорожки, прогулочные аллеи;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дизайна, скульптурные композиции, объекты декоративно-монументального искусства, малые архитектурные формы.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обеспечения жизнедеятельности населенного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религиозные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оздоровительные центры.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Рекреационная нагрузка до 50 чел./га.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согласованию с санитарными и экологическими службами.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Р2 - рекреационная зона отдыха общепоселкового значения с преимущественным размещением объектов отдыха, зеленых насаждений общего пользования и объектами обслуживания культурного и спортивно-оздоровительного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для занятия спортом и отдыха на природе;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отдыха, спортивные базы, туристические базы, спортивные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спортзалы, стадионы, спортивные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универсальные, спортивные и развлекательные комплексы;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лесные насаждения, сады;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лесопарки, лугопарки;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тренировочные базы, лыжные базы;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проката игрового и спортивного инвентаря;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бассейны, бани, сауны;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мелкорозничной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бары, рестораны;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автотранспорта исходя из нормы: 1 место парковки на 50 посетителей;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для пикников, вспомогательные строения и инфраструктура для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первой медицинской помощи;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персонала, обслуживающего объекты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дизайна, скульптурные композиции, объекты декоративно-монументального искусства, малые архитектурные формы.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интернаты для пожилых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Р3 - зона лесопитомника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лесные насаждения, сады;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лесопарки;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плодопитомники и питомники саженцев деревьев;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объекты по обслуживанию лесопитомника;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дизайна, скульптурные композиции, объекты декоративно-монументального искусства, малые архитектурные формы;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аллеи, скверы;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пешеходные, велосипедные и лыжные дорожки, прогулочные аллеи;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вспомогательные строения и инфраструктура для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8" w:name="Par2844"/>
      <w:bookmarkEnd w:id="208"/>
      <w:r>
        <w:rPr>
          <w:rFonts w:ascii="Calibri" w:hAnsi="Calibri" w:cs="Calibri"/>
        </w:rPr>
        <w:t xml:space="preserve">В - зона водных объектов. Не регламентируется согласно </w:t>
      </w:r>
      <w:hyperlink r:id="rId175" w:history="1">
        <w:r>
          <w:rPr>
            <w:rFonts w:ascii="Calibri" w:hAnsi="Calibri" w:cs="Calibri"/>
            <w:color w:val="0000FF"/>
          </w:rPr>
          <w:t>п. 6 ст. 36</w:t>
        </w:r>
      </w:hyperlink>
      <w:r>
        <w:rPr>
          <w:rFonts w:ascii="Calibri" w:hAnsi="Calibri" w:cs="Calibri"/>
        </w:rPr>
        <w:t xml:space="preserve"> Градостроительного кодекса РФ</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09" w:name="Par2846"/>
      <w:bookmarkEnd w:id="209"/>
      <w:r>
        <w:rPr>
          <w:rFonts w:ascii="Calibri" w:hAnsi="Calibri" w:cs="Calibri"/>
        </w:rPr>
        <w:t>С - Зона специального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Ск1 - зона кладбища закрытого с санитарно-защитной зоной 50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Ск2 - зона кладбища существующего с санитарно-защитной зоной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Ск3 - зона кладбища проектируемого с санитарно-защитной зоной 100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 развитие кладбищ;</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связанные с отправлением культа;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мемориальные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ритуальных и обслуживающих учреждений.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хозяйственные объекты по обслуживанию кладбищ;</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элементы дизайна, скульптурные композиции, объекты декоративно-монументального искусства, малые архитектурные формы;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аллеи, скверы;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 парковки.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мастерские по изготовлению ритуальных принадлежностей;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киоски, временные павильоны розничной торговли;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оранжереи;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 - Зона, занятая объектами специального назначения, связанная с государственными объектами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и сооружения предприятий, учреждений и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военные городки, полигоны, военкоматы, штабы, узлы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образовательных учреждений, реализующих военные профессиональные образовательные программы;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сооружения, связанные с обслуживанием технологических процессов режимных объектов связи;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содержания под стражей подозреваемых и обвиняемых;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исправительно-трудовые учреждения, тюрьмы;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и органы, исполняющие наказание.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казармы;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 амбулатории, госпитали;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кафе, столовые, закусочные;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магазины продовольственных, промышленных и смешанных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связанные с обеспечением деятельности объектов, расположенных в данной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гаражи служебного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теплицы, оранжереи, парники, сады,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стадионы, спортивные, тренажерные залы, бассейны, спортивные площадки;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благоустройства и озеленения территории, фонтаны, малые архитектурные формы, скульптуры, средства визуальной информации;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музеи;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мемориалы;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культовые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коммунальные объекты, объекты инженерно-технического назначения, связанные с обеспечением объектов, расположенных в данной территориальной зоне.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 для служащих (военные городки);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общеобразовательные школы, начальная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сады, детские ясли, детские сады-ясли;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отделения связи, почтовые отделения, переговорные пункты;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ателье пошивочное, мастерские по ремонту бытовой техники, мастерские по ремонту обуви, мастерские по ремонту часов, фотоателье, парикмахерские, бани.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минимальный размер земельного участка - 0,1 га, предельный максимальный размер земельного участка - 260,0 га;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отступ от границ земельного участка, за пределами которых запрещено строительство зданий, строений, сооружений - 3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надземных этажей зданий, строений, сооружений 25 этажей;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С1 - Зона специализированного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С1 - зона озеленения санитарно-защитных зон в интересах защиты здоровья населения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лесные насаждения высокорастущими деревьями.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нежилые помещения для дежурного аварийного персонала;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сооружения для осуществления основных функций по охране и восстановлению лесов;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предзаводские площади, включая заводоуправления, конторы, объекты торговли бытового и медицинского обслуживания рабочих и служащих данного предприятия с временным пребыванием людей;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инженерно-транспортной инфраструктуры;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 автозаправочные станции, объекты автосервиса.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необходимые для обеспечения жизнедеятельности населенного пункта;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пожарной охраны;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хранения пищевых продуктов, промышленных и хозяйственных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прачечные, химчистки;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индивидуального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автотранспорта.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Минимальную площадь озеленения санитарно-защитных зон следует принимать в зависимости от ширины зоны, %:</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300 м - 60;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300 до 1000 м - 50;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 1000 до 3000 м - 40.</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с особыми условиями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СЗ - ориентировочная санитарно-защитная зона от предприятия, размер которой </w:t>
      </w:r>
      <w:r>
        <w:rPr>
          <w:rFonts w:ascii="Calibri" w:hAnsi="Calibri" w:cs="Calibri"/>
        </w:rPr>
        <w:lastRenderedPageBreak/>
        <w:t xml:space="preserve">устанавливается в соответствии с классом опасности предприятия, определенном </w:t>
      </w:r>
      <w:hyperlink r:id="rId176" w:history="1">
        <w:r>
          <w:rPr>
            <w:rFonts w:ascii="Calibri" w:hAnsi="Calibri" w:cs="Calibri"/>
            <w:color w:val="0000FF"/>
          </w:rPr>
          <w:t>Методикой</w:t>
        </w:r>
      </w:hyperlink>
      <w:r>
        <w:rPr>
          <w:rFonts w:ascii="Calibri" w:hAnsi="Calibri" w:cs="Calibri"/>
        </w:rPr>
        <w:t xml:space="preserve"> расчета концентрации в атмосферном воздухе вредных веществ, содержащихся в выбросах предприятия, а также с учетом других требований, зафиксированная в СанПиН. Ее точный размер определяется на последующих стадиях проектирования расчетом.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Санитарно-защитная зона предназначена для уменьшения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должна являться защитным барьером, обеспечивающим уровень безопасности населения при эксплуатации объекта в штатном режиме.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санитарно-защитной зоне не допускается размещать:</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детские дошкольные учреждения;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общеобразовательные школы;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здравоохранения и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ландшафтно-рекреационные зоны;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сооружения;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сады, парки;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садоводческие товарищества и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по производству лекарственных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пищевых отраслей промышленности;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оптовые склады продовольственного сырья и пищевых продуктов;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водопроводных сооружений для подготовки и хранения питьевой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 СЗ от предприятий IV, V класса вредности: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нежилые помещения для дежурного аварийного персонала;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управления;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здания административно-бытового назначения;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научно-исследовательские лаборатории;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поликлиники, спортивно-оздоровительные сооружения закрытого типа;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торговли и общественного питания;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мотели, гостиницы;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гаражи, площадки и сооружения для хранения общественного и индивидуального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 депо;</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местные и транзитные коммуникации;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ЛЭП, электроподстанции;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нефте- и газопроводы;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артезианские скважины для технического водоснабжения;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водоохлаждающие сооружения для подготовки технической воды;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канализационные насосные станции;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технического обслуживания автомобилей;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склады хранения пищевых продуктов, промышленных и хозяйственных товаров;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бани, прачечные, химчистки.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земельных участков принимаются согласно СНиП при проектировании конкретного объекта.</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outlineLvl w:val="3"/>
        <w:rPr>
          <w:rFonts w:ascii="Calibri" w:hAnsi="Calibri" w:cs="Calibri"/>
        </w:rPr>
      </w:pPr>
      <w:bookmarkStart w:id="210" w:name="Par2972"/>
      <w:bookmarkEnd w:id="210"/>
      <w:r>
        <w:rPr>
          <w:rFonts w:ascii="Calibri" w:hAnsi="Calibri" w:cs="Calibri"/>
        </w:rPr>
        <w:t>Овз - территория, попадающая в водоохранную зону. Водоохранная зона предусматривается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дома;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общественные здания;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объекты;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организованные места отдыха.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хозяйственно-бытовые помещения;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объекты, оборудованные сооружениями, обеспечивающими охрану водных объектов от загрязнения.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Размеры зоны устанавливается согласно </w:t>
      </w:r>
      <w:hyperlink r:id="rId177" w:history="1">
        <w:r>
          <w:rPr>
            <w:rFonts w:ascii="Calibri" w:hAnsi="Calibri" w:cs="Calibri"/>
            <w:color w:val="0000FF"/>
          </w:rPr>
          <w:t>ст. 65</w:t>
        </w:r>
      </w:hyperlink>
      <w:r>
        <w:rPr>
          <w:rFonts w:ascii="Calibri" w:hAnsi="Calibri" w:cs="Calibri"/>
        </w:rPr>
        <w:t xml:space="preserve"> Водного кодекса РФ в зависимости от размеров и значимости водоема.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реконструкция зданий, сооружений, коммуникаций и других объектов, а также землеройных и других работ, проведенных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дачных и садово-огородных участков при ширине водоохранных зон менее 100 м и крутизне склонов прилегающих территорий более 3 градусов; стоянок транспортных средств, в том числе на территориях дачных и садово-огородных участках.</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производственных и коммунально-складских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сточных вод для удобрения почв;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авиационных мер борьбы с вредителями и болезнями растений;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заправка топливом, мойка и ремонт автомобилей и других машин и механизмов.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 - охранная зона от объектов инженерной инфраструктуры - зона, расположенная вдоль трасс воздушных высоковольтных линий электропередач, по обе стороны от проекций крайних фаз проводов, зоны санитарной охраны источников водоснабжения, водоводов, зона газопровода в соответствии с границей охранной зоны газопровода среднего и высокого давления. Зона, межселенных инженерных коммуникаций с возможным размещением временных сооружений по обслуживанию инженерных сетей.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земельных участков и объектов капитального строительства: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 обслуживание воздушных линий электропередач напряжением 10, 35, 110, 220 кВ.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под линиями высоковольтных ЛЭП озеленение территории для снижения напряженности электрического поля посадкой деревьев и кустарников высотой менее 2-х метров. Благоустройство предусматривается за счет владельцев этих коммуникаций;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 обслуживание газопровода высокого и среднего давления;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имеющие непосредственное отношение к эксплуатации, реконструкции и расширению водопроводных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виды разрешенного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вспомогательные строения и инфраструктура для обслуживания инженерных сооружений;</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стоянки служебного транспорта.</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разрешенные виды использования: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металлические гаражи;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огороды;;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автостоянки;</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зеленые насаждения общего пользования (не выше 2 м).</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новое строительство жилых, промышленно-коммунальных, транспортных и других объектов;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работ с опасными, горючими и горюче-смазочными материалами; выполнение ремонта машин и механизмов.</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коридора ЛЭП, устанавливается согласно СНиП в зависимости от мощности линии электропередач.</w:t>
      </w:r>
    </w:p>
    <w:p w:rsidR="00D875C2" w:rsidRDefault="00D875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Обп - зона береговой полосы общего пользования. Не регламентируется согласно </w:t>
      </w:r>
      <w:hyperlink r:id="rId178" w:history="1">
        <w:r>
          <w:rPr>
            <w:rFonts w:ascii="Calibri" w:hAnsi="Calibri" w:cs="Calibri"/>
            <w:color w:val="0000FF"/>
          </w:rPr>
          <w:t>п. 4 ст. 36</w:t>
        </w:r>
      </w:hyperlink>
      <w:r>
        <w:rPr>
          <w:rFonts w:ascii="Calibri" w:hAnsi="Calibri" w:cs="Calibri"/>
        </w:rPr>
        <w:t xml:space="preserve"> Градостроительного кодекса РФ.</w:t>
      </w: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autoSpaceDE w:val="0"/>
        <w:autoSpaceDN w:val="0"/>
        <w:adjustRightInd w:val="0"/>
        <w:spacing w:after="0" w:line="240" w:lineRule="auto"/>
        <w:ind w:firstLine="540"/>
        <w:jc w:val="both"/>
        <w:rPr>
          <w:rFonts w:ascii="Calibri" w:hAnsi="Calibri" w:cs="Calibri"/>
        </w:rPr>
      </w:pPr>
    </w:p>
    <w:p w:rsidR="00D875C2" w:rsidRDefault="00D875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7EAC" w:rsidRDefault="00517EAC">
      <w:bookmarkStart w:id="211" w:name="_GoBack"/>
      <w:bookmarkEnd w:id="211"/>
    </w:p>
    <w:sectPr w:rsidR="00517EA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C2"/>
    <w:rsid w:val="00517EAC"/>
    <w:rsid w:val="00D8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BCE27-0A35-4C20-9760-E5F655FF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5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75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75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75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FA26F07BD8855B814FFAEF0F0F43150EB7C53028D27C38B45424A7FAFED1B1F1887C3825A28484W7I0C" TargetMode="External"/><Relationship Id="rId117" Type="http://schemas.openxmlformats.org/officeDocument/2006/relationships/hyperlink" Target="consultantplus://offline/ref=A8FA26F07BD8855B814FFAEF0F0F43150EB7C53028D27C38B45424A7FAFED1B1F1887C3825A28C8EW7I9C" TargetMode="External"/><Relationship Id="rId21" Type="http://schemas.openxmlformats.org/officeDocument/2006/relationships/hyperlink" Target="consultantplus://offline/ref=A8FA26F07BD8855B814FFAEF0F0F43150EB7C53028D27C38B45424A7FAFED1B1F1887C3825A28E8FW7I5C" TargetMode="External"/><Relationship Id="rId42" Type="http://schemas.openxmlformats.org/officeDocument/2006/relationships/hyperlink" Target="consultantplus://offline/ref=A8FA26F07BD8855B814FFAEF0F0F43150EB7C53028D27C38B45424A7FAFED1B1F1887C3825A2888DW7I0C" TargetMode="External"/><Relationship Id="rId47" Type="http://schemas.openxmlformats.org/officeDocument/2006/relationships/hyperlink" Target="consultantplus://offline/ref=A8FA26F07BD8855B814FFAEF0F0F43150EB7C53028D27C38B45424A7FAFED1B1F1887C3825A28D88W7I9C" TargetMode="External"/><Relationship Id="rId63" Type="http://schemas.openxmlformats.org/officeDocument/2006/relationships/hyperlink" Target="consultantplus://offline/ref=A8FA26F07BD8855B814FFAEF0F0F43150EB6CC332DD17C38B45424A7FAWFIEC" TargetMode="External"/><Relationship Id="rId68" Type="http://schemas.openxmlformats.org/officeDocument/2006/relationships/hyperlink" Target="consultantplus://offline/ref=A8FA26F07BD8855B814FFAEF0F0F43150EB7C53028D27C38B45424A7FAWFIEC" TargetMode="External"/><Relationship Id="rId84" Type="http://schemas.openxmlformats.org/officeDocument/2006/relationships/hyperlink" Target="consultantplus://offline/ref=A8FA26F07BD8855B814FFAEF0F0F43150EB7C53028D27C38B45424A7FAFED1B1F1887C3A24WAI0C" TargetMode="External"/><Relationship Id="rId89" Type="http://schemas.openxmlformats.org/officeDocument/2006/relationships/hyperlink" Target="consultantplus://offline/ref=A8FA26F07BD8855B814FFAEF0F0F43150EB7C53028D27C38B45424A7FAFED1B1F1887C3B21WAI7C" TargetMode="External"/><Relationship Id="rId112" Type="http://schemas.openxmlformats.org/officeDocument/2006/relationships/hyperlink" Target="consultantplus://offline/ref=A8FA26F07BD8855B814FFAEF0F0F43150EB7C53028D27C38B45424A7FAFED1B1F1887C3825A28E8BW7I1C" TargetMode="External"/><Relationship Id="rId133" Type="http://schemas.openxmlformats.org/officeDocument/2006/relationships/hyperlink" Target="consultantplus://offline/ref=A8FA26F07BD8855B814FFAEF0F0F43150EB7C53028D27C38B45424A7FAWFIEC" TargetMode="External"/><Relationship Id="rId138" Type="http://schemas.openxmlformats.org/officeDocument/2006/relationships/hyperlink" Target="consultantplus://offline/ref=A8FA26F07BD8855B814FFAEF0F0F43150EB7CE312DD27C38B45424A7FAWFIEC" TargetMode="External"/><Relationship Id="rId154" Type="http://schemas.openxmlformats.org/officeDocument/2006/relationships/hyperlink" Target="consultantplus://offline/ref=A8FA26F07BD8855B814FFAEF0F0F43150EB8C4352DD67C38B45424A7FAFED1B1F1887C3D26WAIBC" TargetMode="External"/><Relationship Id="rId159" Type="http://schemas.openxmlformats.org/officeDocument/2006/relationships/hyperlink" Target="consultantplus://offline/ref=A8FA26F07BD8855B814FFAEF0F0F43150EB8C4352DD67C38B45424A7FAFED1B1F1887C3825A3888DW7I3C" TargetMode="External"/><Relationship Id="rId175" Type="http://schemas.openxmlformats.org/officeDocument/2006/relationships/hyperlink" Target="consultantplus://offline/ref=A8FA26F07BD8855B814FFAEF0F0F43150EB8C4352DD67C38B45424A7FAFED1B1F1887C3825A38D8DW7I1C" TargetMode="External"/><Relationship Id="rId170" Type="http://schemas.openxmlformats.org/officeDocument/2006/relationships/hyperlink" Target="consultantplus://offline/ref=A8FA26F07BD8855B814FFAEF0F0F43150EB8C4352DD67C38B45424A7FAWFIEC" TargetMode="External"/><Relationship Id="rId16" Type="http://schemas.openxmlformats.org/officeDocument/2006/relationships/hyperlink" Target="consultantplus://offline/ref=A8FA26F07BD8855B814FFAEF0F0F43150EB7C53028D27C38B45424A7FAWFIEC" TargetMode="External"/><Relationship Id="rId107" Type="http://schemas.openxmlformats.org/officeDocument/2006/relationships/hyperlink" Target="consultantplus://offline/ref=A8FA26F07BD8855B814FFAEF0F0F43150EB7C53028D27C38B45424A7FAWFIEC" TargetMode="External"/><Relationship Id="rId11" Type="http://schemas.openxmlformats.org/officeDocument/2006/relationships/hyperlink" Target="consultantplus://offline/ref=A8FA26F07BD8855B814FFAEF0F0F43150EB8C4352DD67C38B45424A7FAWFIEC" TargetMode="External"/><Relationship Id="rId32" Type="http://schemas.openxmlformats.org/officeDocument/2006/relationships/hyperlink" Target="consultantplus://offline/ref=A8FA26F07BD8855B814FFAEF0F0F43150EB7C53028D27C38B45424A7FAFED1B1F1887C3825A28E8BW7I1C" TargetMode="External"/><Relationship Id="rId37" Type="http://schemas.openxmlformats.org/officeDocument/2006/relationships/hyperlink" Target="consultantplus://offline/ref=A8FA26F07BD8855B814FFAEF0F0F43150EB7CE372FD37C38B45424A7FAWFIEC" TargetMode="External"/><Relationship Id="rId53" Type="http://schemas.openxmlformats.org/officeDocument/2006/relationships/hyperlink" Target="consultantplus://offline/ref=A8FA26F07BD8855B814FFAEF0F0F43150EB7CE3F23DF7C38B45424A7FAWFIEC" TargetMode="External"/><Relationship Id="rId58" Type="http://schemas.openxmlformats.org/officeDocument/2006/relationships/hyperlink" Target="consultantplus://offline/ref=A8FA26F07BD8855B814FFAEF0F0F43150EB7C53028D27C38B45424A7FAFED1B1F1887C3825A38C8AW7I6C" TargetMode="External"/><Relationship Id="rId74" Type="http://schemas.openxmlformats.org/officeDocument/2006/relationships/hyperlink" Target="consultantplus://offline/ref=A8FA26F07BD8855B814FFAEF0F0F43150EB7C53028D27C38B45424A7FAFED1B1F1887C3825A38C88W7I6C" TargetMode="External"/><Relationship Id="rId79" Type="http://schemas.openxmlformats.org/officeDocument/2006/relationships/hyperlink" Target="consultantplus://offline/ref=A8FA26F07BD8855B814FFAEF0F0F43150EB7C53028D27C38B45424A7FAFED1B1F1887C3825A28585W7I6C" TargetMode="External"/><Relationship Id="rId102" Type="http://schemas.openxmlformats.org/officeDocument/2006/relationships/hyperlink" Target="consultantplus://offline/ref=A8FA26F07BD8855B814FFAEF0F0F43150EB7C53028D27C38B45424A7FAFED1B1F1887C3825A38C88W7I6C" TargetMode="External"/><Relationship Id="rId123" Type="http://schemas.openxmlformats.org/officeDocument/2006/relationships/hyperlink" Target="consultantplus://offline/ref=A8FA26F07BD8855B814FFAEF0F0F43150EB7C53028D27C38B45424A7FAFED1B1F1887C3825A28C8BW7I5C" TargetMode="External"/><Relationship Id="rId128" Type="http://schemas.openxmlformats.org/officeDocument/2006/relationships/hyperlink" Target="consultantplus://offline/ref=A8FA26F07BD8855B814FFAEF0F0F43150EB7C53028D27C38B45424A7FAFED1B1F1887C3825A28C8BW7I5C" TargetMode="External"/><Relationship Id="rId144" Type="http://schemas.openxmlformats.org/officeDocument/2006/relationships/hyperlink" Target="consultantplus://offline/ref=A8FA26F07BD8855B814FFAEF0F0F43150EB8C4352DD67C38B45424A7FAFED1B1F1887C3825A38E8FW7I5C" TargetMode="External"/><Relationship Id="rId149" Type="http://schemas.openxmlformats.org/officeDocument/2006/relationships/hyperlink" Target="consultantplus://offline/ref=A8FA26F07BD8855B814FFAEF0F0F43150EB8C4352DD67C38B45424A7FAFED1B1F1887C3D21WAIAC" TargetMode="External"/><Relationship Id="rId5" Type="http://schemas.openxmlformats.org/officeDocument/2006/relationships/hyperlink" Target="consultantplus://offline/ref=A8FA26F07BD8855B814FFAEF0F0F43150EB8C4352DD67C38B45424A7FAFED1B1F1887C3F27WAI5C" TargetMode="External"/><Relationship Id="rId90" Type="http://schemas.openxmlformats.org/officeDocument/2006/relationships/hyperlink" Target="consultantplus://offline/ref=A8FA26F07BD8855B814FFAEF0F0F43150EB7C53028D27C38B45424A7FAFED1B1F1887C3825A28E8BW7I1C" TargetMode="External"/><Relationship Id="rId95" Type="http://schemas.openxmlformats.org/officeDocument/2006/relationships/hyperlink" Target="consultantplus://offline/ref=A8FA26F07BD8855B814FFAEF0F0F43150EB7C53028D27C38B45424A7FAFED1B1F1887C3825A28E8BW7I1C" TargetMode="External"/><Relationship Id="rId160" Type="http://schemas.openxmlformats.org/officeDocument/2006/relationships/hyperlink" Target="consultantplus://offline/ref=A8FA26F07BD8855B814FFAEF0F0F43150EB8C4352DD67C38B45424A7FAWFIEC" TargetMode="External"/><Relationship Id="rId165" Type="http://schemas.openxmlformats.org/officeDocument/2006/relationships/hyperlink" Target="consultantplus://offline/ref=A8FA26F07BD8855B814FFAEF0F0F43150EB8C4352DD67C38B45424A7FAFED1B1F1887C3825A28A8CW7I5C" TargetMode="External"/><Relationship Id="rId22" Type="http://schemas.openxmlformats.org/officeDocument/2006/relationships/hyperlink" Target="consultantplus://offline/ref=A8FA26F07BD8855B814FFAEF0F0F43150EB7C53028D27C38B45424A7FAWFIEC" TargetMode="External"/><Relationship Id="rId27" Type="http://schemas.openxmlformats.org/officeDocument/2006/relationships/hyperlink" Target="consultantplus://offline/ref=A8FA26F07BD8855B814FFAEF0F0F43150EB7C53028D27C38B45424A7FAWFIEC" TargetMode="External"/><Relationship Id="rId43" Type="http://schemas.openxmlformats.org/officeDocument/2006/relationships/hyperlink" Target="consultantplus://offline/ref=A8FA26F07BD8855B814FFAEF0F0F43150EB7C53028D27C38B45424A7FAFED1B1F1887C3825A28D8FW7I6C" TargetMode="External"/><Relationship Id="rId48" Type="http://schemas.openxmlformats.org/officeDocument/2006/relationships/hyperlink" Target="consultantplus://offline/ref=A8FA26F07BD8855B814FFAEF0F0F43150EB7CF3529D07C38B45424A7FAWFIEC" TargetMode="External"/><Relationship Id="rId64" Type="http://schemas.openxmlformats.org/officeDocument/2006/relationships/hyperlink" Target="consultantplus://offline/ref=A8FA26F07BD8855B814FFAEF0F0F43150EB7C53028D27C38B45424A7FAFED1B1F1887C3825A38C8AW7I6C" TargetMode="External"/><Relationship Id="rId69" Type="http://schemas.openxmlformats.org/officeDocument/2006/relationships/hyperlink" Target="consultantplus://offline/ref=A8FA26F07BD8855B814FFAEF0F0F43150EB7C53028D27C38B45424A7FAFED1B1F1887C3825A28E8BW7I1C" TargetMode="External"/><Relationship Id="rId113" Type="http://schemas.openxmlformats.org/officeDocument/2006/relationships/hyperlink" Target="consultantplus://offline/ref=A8FA26F07BD8855B814FFAEF0F0F43150EB7C53028D27C38B45424A7FAFED1B1F1887C3825A38C8AW7I6C" TargetMode="External"/><Relationship Id="rId118" Type="http://schemas.openxmlformats.org/officeDocument/2006/relationships/hyperlink" Target="consultantplus://offline/ref=A8FA26F07BD8855B814FFAEF0F0F43150EB7C53028D27C38B45424A7FAFED1B1F1887C3825A28D8EW7I0C" TargetMode="External"/><Relationship Id="rId134" Type="http://schemas.openxmlformats.org/officeDocument/2006/relationships/hyperlink" Target="consultantplus://offline/ref=A8FA26F07BD8855B814FFAEF0F0F43150EB7C53028D27C38B45424A7FAWFIEC" TargetMode="External"/><Relationship Id="rId139" Type="http://schemas.openxmlformats.org/officeDocument/2006/relationships/hyperlink" Target="consultantplus://offline/ref=A8FA26F07BD8855B814FFAEF0F0F43150EB7C53028D27C38B45424A7FAFED1B1F1887C3825A28989W7I2C" TargetMode="External"/><Relationship Id="rId80" Type="http://schemas.openxmlformats.org/officeDocument/2006/relationships/hyperlink" Target="consultantplus://offline/ref=A8FA26F07BD8855B814FFAEF0F0F43150EB7C53028D27C38B45424A7FAFED1B1F1887C3B20WAI2C" TargetMode="External"/><Relationship Id="rId85" Type="http://schemas.openxmlformats.org/officeDocument/2006/relationships/hyperlink" Target="consultantplus://offline/ref=A8FA26F07BD8855B814FFAEF0F0F43150EB7C53028D27C38B45424A7FAFED1B1F1887C3B26WAI4C" TargetMode="External"/><Relationship Id="rId150" Type="http://schemas.openxmlformats.org/officeDocument/2006/relationships/hyperlink" Target="consultantplus://offline/ref=A8FA26F07BD8855B814FFAEF0F0F43150EB8C4352DD67C38B45424A7FAFED1B1F1887C3D2CWAI0C" TargetMode="External"/><Relationship Id="rId155" Type="http://schemas.openxmlformats.org/officeDocument/2006/relationships/hyperlink" Target="consultantplus://offline/ref=A8FA26F07BD8855B814FFAEF0F0F43150EB8C4352DD67C38B45424A7FAWFIEC" TargetMode="External"/><Relationship Id="rId171" Type="http://schemas.openxmlformats.org/officeDocument/2006/relationships/hyperlink" Target="consultantplus://offline/ref=A8FA26F07BD8855B814FFAEF0F0F431508BBCF3429DC2132BC0D28A5WFIDC" TargetMode="External"/><Relationship Id="rId176" Type="http://schemas.openxmlformats.org/officeDocument/2006/relationships/hyperlink" Target="consultantplus://offline/ref=A8FA26F07BD8855B814FFAEF0F0F431508BBCF3429DC2132BC0D28A5WFIDC" TargetMode="External"/><Relationship Id="rId12" Type="http://schemas.openxmlformats.org/officeDocument/2006/relationships/hyperlink" Target="consultantplus://offline/ref=A8FA26F07BD8855B814FFAEF0F0F43150EB8C4352DD67C38B45424A7FAWFIEC" TargetMode="External"/><Relationship Id="rId17" Type="http://schemas.openxmlformats.org/officeDocument/2006/relationships/hyperlink" Target="consultantplus://offline/ref=A8FA26F07BD8855B814FFAEF0F0F43150EB7C53028D27C38B45424A7FAWFIEC" TargetMode="External"/><Relationship Id="rId33" Type="http://schemas.openxmlformats.org/officeDocument/2006/relationships/hyperlink" Target="consultantplus://offline/ref=A8FA26F07BD8855B814FFAEF0F0F43150EB7C53028D27C38B45424A7FAFED1B1F1887C3825A28485W7I8C" TargetMode="External"/><Relationship Id="rId38" Type="http://schemas.openxmlformats.org/officeDocument/2006/relationships/hyperlink" Target="consultantplus://offline/ref=A8FA26F07BD8855B814FFAEF0F0F43150EB7C53028D27C38B45424A7FAFED1B1F1887C3825A28F85W7I9C" TargetMode="External"/><Relationship Id="rId59" Type="http://schemas.openxmlformats.org/officeDocument/2006/relationships/hyperlink" Target="consultantplus://offline/ref=A8FA26F07BD8855B814FFAEF0F0F43150EB7C53028D27C38B45424A7FAFED1B1F1887C3825A28E8DW7I4C" TargetMode="External"/><Relationship Id="rId103" Type="http://schemas.openxmlformats.org/officeDocument/2006/relationships/hyperlink" Target="consultantplus://offline/ref=A8FA26F07BD8855B814FFAEF0F0F43150EB7C53028D27C38B45424A7FAFED1B1F1887C3825A28E8BW7I0C" TargetMode="External"/><Relationship Id="rId108" Type="http://schemas.openxmlformats.org/officeDocument/2006/relationships/hyperlink" Target="consultantplus://offline/ref=A8FA26F07BD8855B814FFAEF0F0F43150EB7C53028D27C38B45424A7FAFED1B1F1887C3825A28E8BW7I1C" TargetMode="External"/><Relationship Id="rId124" Type="http://schemas.openxmlformats.org/officeDocument/2006/relationships/hyperlink" Target="consultantplus://offline/ref=A8FA26F07BD8855B814FFAEF0F0F43150EB7C53028D27C38B45424A7FAFED1B1F1887C3825A28C8BW7I5C" TargetMode="External"/><Relationship Id="rId129" Type="http://schemas.openxmlformats.org/officeDocument/2006/relationships/hyperlink" Target="consultantplus://offline/ref=A8FA26F07BD8855B814FFAEF0F0F43150EB7C53028D27C38B45424A7FAFED1B1F1887C3825A28C8BW7I5C" TargetMode="External"/><Relationship Id="rId54" Type="http://schemas.openxmlformats.org/officeDocument/2006/relationships/hyperlink" Target="consultantplus://offline/ref=A8FA26F07BD8855B814FFAEF0F0F43150EB7C5302FD57C38B45424A7FAWFIEC" TargetMode="External"/><Relationship Id="rId70" Type="http://schemas.openxmlformats.org/officeDocument/2006/relationships/hyperlink" Target="consultantplus://offline/ref=A8FA26F07BD8855B814FFAEF0F0F43150EB7C53028D27C38B45424A7FAFED1B1F1887C3825A28E8BW7I1C" TargetMode="External"/><Relationship Id="rId75" Type="http://schemas.openxmlformats.org/officeDocument/2006/relationships/hyperlink" Target="consultantplus://offline/ref=A8FA26F07BD8855B814FFAEF0F0F43150EB7C53028D27C38B45424A7FAFED1B1F1887C3825A28E8BW7I0C" TargetMode="External"/><Relationship Id="rId91" Type="http://schemas.openxmlformats.org/officeDocument/2006/relationships/hyperlink" Target="consultantplus://offline/ref=A8FA26F07BD8855B814FFAEF0F0F43150EB7C53028D27C38B45424A7FAFED1B1F1887C3825A28E8BW7I1C" TargetMode="External"/><Relationship Id="rId96" Type="http://schemas.openxmlformats.org/officeDocument/2006/relationships/hyperlink" Target="consultantplus://offline/ref=A8FA26F07BD8855B814FFAEF0F0F43150EB7C53028D27C38B45424A7FAFED1B1F1887C3B24WAI6C" TargetMode="External"/><Relationship Id="rId140" Type="http://schemas.openxmlformats.org/officeDocument/2006/relationships/hyperlink" Target="consultantplus://offline/ref=A8FA26F07BD8855B814FFAEF0F0F43150EB7C53028D27C38B45424A7FAWFIEC" TargetMode="External"/><Relationship Id="rId145" Type="http://schemas.openxmlformats.org/officeDocument/2006/relationships/hyperlink" Target="consultantplus://offline/ref=A8FA26F07BD8855B814FFAEF0F0F43150EB8C4352DD67C38B45424A7FAWFIEC" TargetMode="External"/><Relationship Id="rId161" Type="http://schemas.openxmlformats.org/officeDocument/2006/relationships/hyperlink" Target="consultantplus://offline/ref=A8FA26F07BD8855B814FFAEF0F0F43150EB8C4352DD67C38B45424A7FAFED1B1F1887C3825A38E8FW7I5C" TargetMode="External"/><Relationship Id="rId166" Type="http://schemas.openxmlformats.org/officeDocument/2006/relationships/hyperlink" Target="consultantplus://offline/ref=A8FA26F07BD8855B814FFAEF0F0F43150EB7CD312BDE7C38B45424A7FAWFIEC" TargetMode="External"/><Relationship Id="rId1" Type="http://schemas.openxmlformats.org/officeDocument/2006/relationships/styles" Target="styles.xml"/><Relationship Id="rId6" Type="http://schemas.openxmlformats.org/officeDocument/2006/relationships/hyperlink" Target="consultantplus://offline/ref=A8FA26F07BD8855B814FFAEF0F0F43150EB7CF3329DE7C38B45424A7FAFED1B1F1887C3A23WAI1C" TargetMode="External"/><Relationship Id="rId23" Type="http://schemas.openxmlformats.org/officeDocument/2006/relationships/hyperlink" Target="consultantplus://offline/ref=A8FA26F07BD8855B814FFAEF0F0F43150EB7C53028D27C38B45424A7FAFED1B1F1887C3825A28F8EW7I7C" TargetMode="External"/><Relationship Id="rId28" Type="http://schemas.openxmlformats.org/officeDocument/2006/relationships/hyperlink" Target="consultantplus://offline/ref=A8FA26F07BD8855B814FFAEF0F0F43150EB7CF3529D07C38B45424A7FAWFIEC" TargetMode="External"/><Relationship Id="rId49" Type="http://schemas.openxmlformats.org/officeDocument/2006/relationships/hyperlink" Target="consultantplus://offline/ref=A8FA26F07BD8855B814FFAEF0F0F43150EB7C53028D27C38B45424A7FAWFIEC" TargetMode="External"/><Relationship Id="rId114" Type="http://schemas.openxmlformats.org/officeDocument/2006/relationships/hyperlink" Target="consultantplus://offline/ref=A8FA26F07BD8855B814FFAEF0F0F43150EB7C53028D27C38B45424A7FAFED1B1F1887C3825A28E8BW7I1C" TargetMode="External"/><Relationship Id="rId119" Type="http://schemas.openxmlformats.org/officeDocument/2006/relationships/hyperlink" Target="consultantplus://offline/ref=A8FA26F07BD8855B814FFAEF0F0F43150EB7C53028D27C38B45424A7FAFED1B1F1887C3825A38C88W7I6C" TargetMode="External"/><Relationship Id="rId10" Type="http://schemas.openxmlformats.org/officeDocument/2006/relationships/hyperlink" Target="consultantplus://offline/ref=A8FA26F07BD8855B814FFAEF0F0F43150EB8C4352DD67C38B45424A7FAWFIEC" TargetMode="External"/><Relationship Id="rId31" Type="http://schemas.openxmlformats.org/officeDocument/2006/relationships/hyperlink" Target="consultantplus://offline/ref=A8FA26F07BD8855B814FFAEF0F0F43150EB7C53028D27C38B45424A7FAFED1B1F1887C3825A38C8AW7I6C" TargetMode="External"/><Relationship Id="rId44" Type="http://schemas.openxmlformats.org/officeDocument/2006/relationships/hyperlink" Target="consultantplus://offline/ref=A8FA26F07BD8855B814FFAEF0F0F43150EB7C53028D27C38B45424A7FAFED1B1F1887C3825A28D88W7I9C" TargetMode="External"/><Relationship Id="rId52" Type="http://schemas.openxmlformats.org/officeDocument/2006/relationships/hyperlink" Target="consultantplus://offline/ref=A8FA26F07BD8855B814FFAEF0F0F43150EB7C53028D27C38B45424A7FAWFIEC" TargetMode="External"/><Relationship Id="rId60" Type="http://schemas.openxmlformats.org/officeDocument/2006/relationships/hyperlink" Target="consultantplus://offline/ref=A8FA26F07BD8855B814FFAEF0F0F43150EB7C53028D27C38B45424A7FAWFIEC" TargetMode="External"/><Relationship Id="rId65" Type="http://schemas.openxmlformats.org/officeDocument/2006/relationships/hyperlink" Target="consultantplus://offline/ref=A8FA26F07BD8855B814FFAEF0F0F43150EB7CF3522D77C38B45424A7FAWFIEC" TargetMode="External"/><Relationship Id="rId73" Type="http://schemas.openxmlformats.org/officeDocument/2006/relationships/hyperlink" Target="consultantplus://offline/ref=A8FA26F07BD8855B814FFAEF0F0F43150EB7C53028D27C38B45424A7FAFED1B1F1887C3825A28D8AW7I1C" TargetMode="External"/><Relationship Id="rId78" Type="http://schemas.openxmlformats.org/officeDocument/2006/relationships/hyperlink" Target="consultantplus://offline/ref=A8FA26F07BD8855B814FFAEF0F0F43150EB7C53028D27C38B45424A7FAFED1B1F1887C3825A28585W7I4C" TargetMode="External"/><Relationship Id="rId81" Type="http://schemas.openxmlformats.org/officeDocument/2006/relationships/hyperlink" Target="consultantplus://offline/ref=A8FA26F07BD8855B814FFAEF0F0F43150EB7C53028D27C38B45424A7FAFED1B1F1887C3825A28585W7I6C" TargetMode="External"/><Relationship Id="rId86" Type="http://schemas.openxmlformats.org/officeDocument/2006/relationships/hyperlink" Target="consultantplus://offline/ref=A8FA26F07BD8855B814FFAEF0F0F43150EB7C53028D27C38B45424A7FAFED1B1F1887C3A24WAI0C" TargetMode="External"/><Relationship Id="rId94" Type="http://schemas.openxmlformats.org/officeDocument/2006/relationships/hyperlink" Target="consultantplus://offline/ref=A8FA26F07BD8855B814FFAEF0F0F43150EB7CF3522D77C38B45424A7FAWFIEC" TargetMode="External"/><Relationship Id="rId99" Type="http://schemas.openxmlformats.org/officeDocument/2006/relationships/hyperlink" Target="consultantplus://offline/ref=A8FA26F07BD8855B814FFAEF0F0F43150EB7C53028D27C38B45424A7FAFED1B1F1887C3825A28C8EW7I9C" TargetMode="External"/><Relationship Id="rId101" Type="http://schemas.openxmlformats.org/officeDocument/2006/relationships/hyperlink" Target="consultantplus://offline/ref=A8FA26F07BD8855B814FFAEF0F0F43150EB7C53028D27C38B45424A7FAFED1B1F1887C3825A28D8AW7I1C" TargetMode="External"/><Relationship Id="rId122" Type="http://schemas.openxmlformats.org/officeDocument/2006/relationships/hyperlink" Target="consultantplus://offline/ref=A8FA26F07BD8855B814FFAEF0F0F43150EB7C53028D27C38B45424A7FAFED1B1F1887C3825A28C88W7I3C" TargetMode="External"/><Relationship Id="rId130" Type="http://schemas.openxmlformats.org/officeDocument/2006/relationships/hyperlink" Target="consultantplus://offline/ref=A8FA26F07BD8855B814FFAEF0F0F43150EB7C53028D27C38B45424A7FAFED1B1F1887C3825A28885W7I6C" TargetMode="External"/><Relationship Id="rId135" Type="http://schemas.openxmlformats.org/officeDocument/2006/relationships/hyperlink" Target="consultantplus://offline/ref=A8FA26F07BD8855B814FFAEF0F0F43150EB7C53028D27C38B45424A7FAWFIEC" TargetMode="External"/><Relationship Id="rId143" Type="http://schemas.openxmlformats.org/officeDocument/2006/relationships/hyperlink" Target="consultantplus://offline/ref=A8FA26F07BD8855B814FFAEF0F0F43150EB7C53028D27C38B45424A7FAWFIEC" TargetMode="External"/><Relationship Id="rId148" Type="http://schemas.openxmlformats.org/officeDocument/2006/relationships/hyperlink" Target="consultantplus://offline/ref=A8FA26F07BD8855B814FFAEF0F0F43150EB7CD312BDE7C38B45424A7FAWFIEC" TargetMode="External"/><Relationship Id="rId151" Type="http://schemas.openxmlformats.org/officeDocument/2006/relationships/hyperlink" Target="consultantplus://offline/ref=A8FA26F07BD8855B814FFAEF0F0F43150EB8C4352DD67C38B45424A7FAFED1B1F1887C3C25WAI2C" TargetMode="External"/><Relationship Id="rId156" Type="http://schemas.openxmlformats.org/officeDocument/2006/relationships/hyperlink" Target="consultantplus://offline/ref=A8FA26F07BD8855B814FFAEF0F0F43150EB8C4352DD67C38B45424A7FAFED1B1F1887C3825A28B8BW7I5C" TargetMode="External"/><Relationship Id="rId164" Type="http://schemas.openxmlformats.org/officeDocument/2006/relationships/hyperlink" Target="consultantplus://offline/ref=A8FA26F07BD8855B814FFAEF0F0F43150EB8C4352DD67C38B45424A7FAFED1B1F1887C3D26WAI1C" TargetMode="External"/><Relationship Id="rId169" Type="http://schemas.openxmlformats.org/officeDocument/2006/relationships/hyperlink" Target="consultantplus://offline/ref=A8FA26F07BD8855B814FFAEF0F0F43150EB7C53028D27C38B45424A7FAWFIEC" TargetMode="External"/><Relationship Id="rId177" Type="http://schemas.openxmlformats.org/officeDocument/2006/relationships/hyperlink" Target="consultantplus://offline/ref=A8FA26F07BD8855B814FFAEF0F0F43150EB7C5302FD57C38B45424A7FAFED1B1F1887C3825A2898AW7I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FA26F07BD8855B814FFAEF0F0F43150EB7C53028D27C38B45424A7FAWFIEC" TargetMode="External"/><Relationship Id="rId172" Type="http://schemas.openxmlformats.org/officeDocument/2006/relationships/hyperlink" Target="consultantplus://offline/ref=A8FA26F07BD8855B814FFAEF0F0F43150EB7C5302FD57C38B45424A7FAFED1B1F1887C3825A2898AW7I1C" TargetMode="External"/><Relationship Id="rId180" Type="http://schemas.openxmlformats.org/officeDocument/2006/relationships/theme" Target="theme/theme1.xml"/><Relationship Id="rId13" Type="http://schemas.openxmlformats.org/officeDocument/2006/relationships/hyperlink" Target="consultantplus://offline/ref=A8FA26F07BD8855B814FFAEF0F0F43150EB8C4352DD67C38B45424A7FAFED1B1F1887C3825A28B8CW7I8C" TargetMode="External"/><Relationship Id="rId18" Type="http://schemas.openxmlformats.org/officeDocument/2006/relationships/hyperlink" Target="consultantplus://offline/ref=A8FA26F07BD8855B814FFAEF0F0F43150EB7C53028D27C38B45424A7FAWFIEC" TargetMode="External"/><Relationship Id="rId39" Type="http://schemas.openxmlformats.org/officeDocument/2006/relationships/hyperlink" Target="consultantplus://offline/ref=A8FA26F07BD8855B814FFAEF0F0F43150EB7C53028D27C38B45424A7FAFED1B1F1887C3825A28F84W7I3C" TargetMode="External"/><Relationship Id="rId109" Type="http://schemas.openxmlformats.org/officeDocument/2006/relationships/hyperlink" Target="consultantplus://offline/ref=A8FA26F07BD8855B814FFAEF0F0F43150EB7C53028D27C38B45424A7FAFED1B1F1887C3825A28E8BW7I1C" TargetMode="External"/><Relationship Id="rId34" Type="http://schemas.openxmlformats.org/officeDocument/2006/relationships/hyperlink" Target="consultantplus://offline/ref=A8FA26F07BD8855B814FFAEF0F0F43150EB7C53028D27C38B45424A7FAFED1B1F1887C3825A28484W7I0C" TargetMode="External"/><Relationship Id="rId50" Type="http://schemas.openxmlformats.org/officeDocument/2006/relationships/hyperlink" Target="consultantplus://offline/ref=A8FA26F07BD8855B814FFAEF0F0F43150EB7C53028D27C38B45424A7FAFED1B1F1887C3825A2848CW7I3C" TargetMode="External"/><Relationship Id="rId55" Type="http://schemas.openxmlformats.org/officeDocument/2006/relationships/hyperlink" Target="consultantplus://offline/ref=A8FA26F07BD8855B814FFAEF0F0F43150EB7C53028D27C38B45424A7FAFED1B1F1887C3825A28D8FW7I6C" TargetMode="External"/><Relationship Id="rId76" Type="http://schemas.openxmlformats.org/officeDocument/2006/relationships/hyperlink" Target="consultantplus://offline/ref=A8FA26F07BD8855B814FFAEF0F0F43150EB7C53028D27C38B45424A7FAFED1B1F1887C3825A28E8BW7I1C" TargetMode="External"/><Relationship Id="rId97" Type="http://schemas.openxmlformats.org/officeDocument/2006/relationships/hyperlink" Target="consultantplus://offline/ref=A8FA26F07BD8855B814FFAEF0F0F43150EB7C53028D27C38B45424A7FAFED1B1F1887C3825A28484W7I0C" TargetMode="External"/><Relationship Id="rId104" Type="http://schemas.openxmlformats.org/officeDocument/2006/relationships/hyperlink" Target="consultantplus://offline/ref=A8FA26F07BD8855B814FFAEF0F0F43150EB7C53028D27C38B45424A7FAWFIEC" TargetMode="External"/><Relationship Id="rId120" Type="http://schemas.openxmlformats.org/officeDocument/2006/relationships/hyperlink" Target="consultantplus://offline/ref=A8FA26F07BD8855B814FFAEF0F0F43150EB7C53028D27C38B45424A7FAFED1B1F1887C3825A28E8BW7I0C" TargetMode="External"/><Relationship Id="rId125" Type="http://schemas.openxmlformats.org/officeDocument/2006/relationships/hyperlink" Target="consultantplus://offline/ref=A8FA26F07BD8855B814FFAEF0F0F43150EB7C53028D27C38B45424A7FAFED1B1F1887C3825A28C8BW7I5C" TargetMode="External"/><Relationship Id="rId141" Type="http://schemas.openxmlformats.org/officeDocument/2006/relationships/hyperlink" Target="consultantplus://offline/ref=A8FA26F07BD8855B814FFAEF0F0F43150EB7C53028D27C38B45424A7FAFED1B1F1887C3825A28E8BW7I1C" TargetMode="External"/><Relationship Id="rId146" Type="http://schemas.openxmlformats.org/officeDocument/2006/relationships/hyperlink" Target="consultantplus://offline/ref=A8FA26F07BD8855B814FFAEF0F0F43150EB8C4352DD67C38B45424A7FAFED1B1F1887C3D2CWAI0C" TargetMode="External"/><Relationship Id="rId167" Type="http://schemas.openxmlformats.org/officeDocument/2006/relationships/hyperlink" Target="consultantplus://offline/ref=A8FA26F07BD8855B814FFAEF0F0F43150EB7C53028D27C38B45424A7FAWFIEC" TargetMode="External"/><Relationship Id="rId7" Type="http://schemas.openxmlformats.org/officeDocument/2006/relationships/hyperlink" Target="consultantplus://offline/ref=A8FA26F07BD8855B814FFAEF0F0F43150EB8C4352DD67C38B45424A7FAWFIEC" TargetMode="External"/><Relationship Id="rId71" Type="http://schemas.openxmlformats.org/officeDocument/2006/relationships/hyperlink" Target="consultantplus://offline/ref=A8FA26F07BD8855B814FFAEF0F0F43150EB7C53028D27C38B45424A7FAFED1B1F1887C3825A28C8EW7I9C" TargetMode="External"/><Relationship Id="rId92" Type="http://schemas.openxmlformats.org/officeDocument/2006/relationships/hyperlink" Target="consultantplus://offline/ref=A8FA26F07BD8855B814FFAEF0F0F43150EB7C53028D27C38B45424A7FAFED1B1F1887C3825A28E8BW7I1C" TargetMode="External"/><Relationship Id="rId162" Type="http://schemas.openxmlformats.org/officeDocument/2006/relationships/hyperlink" Target="consultantplus://offline/ref=A8FA26F07BD8855B814FFAEF0F0F43150EB8C4352DD67C38B45424A7FAWFIEC" TargetMode="External"/><Relationship Id="rId2" Type="http://schemas.openxmlformats.org/officeDocument/2006/relationships/settings" Target="settings.xml"/><Relationship Id="rId29" Type="http://schemas.openxmlformats.org/officeDocument/2006/relationships/hyperlink" Target="consultantplus://offline/ref=A8FA26F07BD8855B814FFAEF0F0F43150EB7CF3622D77C38B45424A7FAWFIEC" TargetMode="External"/><Relationship Id="rId24" Type="http://schemas.openxmlformats.org/officeDocument/2006/relationships/hyperlink" Target="consultantplus://offline/ref=A8FA26F07BD8855B814FFAEF0F0F43150EB7C53028D27C38B45424A7FAFED1B1F1887C3825A28484W7I0C" TargetMode="External"/><Relationship Id="rId40" Type="http://schemas.openxmlformats.org/officeDocument/2006/relationships/hyperlink" Target="consultantplus://offline/ref=A8FA26F07BD8855B814FFAEF0F0F43150EB7C53028D27C38B45424A7FAFED1B1F1887C3825A38D8FW7I1C" TargetMode="External"/><Relationship Id="rId45" Type="http://schemas.openxmlformats.org/officeDocument/2006/relationships/hyperlink" Target="consultantplus://offline/ref=A8FA26F07BD8855B814FFAEF0F0F43150EB7CF3529D07C38B45424A7FAWFIEC" TargetMode="External"/><Relationship Id="rId66" Type="http://schemas.openxmlformats.org/officeDocument/2006/relationships/hyperlink" Target="consultantplus://offline/ref=A8FA26F07BD8855B814FFAEF0F0F43150EB7C53028D27C38B45424A7FAFED1B1F1887C3825A28E84W7I4C" TargetMode="External"/><Relationship Id="rId87" Type="http://schemas.openxmlformats.org/officeDocument/2006/relationships/hyperlink" Target="consultantplus://offline/ref=A8FA26F07BD8855B814FFAEF0F0F43150EB7C53028D27C38B45424A7FAFED1B1F1887C3B26WAI4C" TargetMode="External"/><Relationship Id="rId110" Type="http://schemas.openxmlformats.org/officeDocument/2006/relationships/hyperlink" Target="consultantplus://offline/ref=A8FA26F07BD8855B814FFAEF0F0F43150EB7C53028D27C38B45424A7FAFED1B1F1887C3825A28E8BW7I1C" TargetMode="External"/><Relationship Id="rId115" Type="http://schemas.openxmlformats.org/officeDocument/2006/relationships/hyperlink" Target="consultantplus://offline/ref=A8FA26F07BD8855B814FFAEF0F0F43150EB7C53028D27C38B45424A7FAFED1B1F1887C3825A28E8BW7I1C" TargetMode="External"/><Relationship Id="rId131" Type="http://schemas.openxmlformats.org/officeDocument/2006/relationships/hyperlink" Target="consultantplus://offline/ref=A8FA26F07BD8855B814FFAEF0F0F43150EB7C53028D27C38B45424A7FAFED1B1F1887C3825A28888W7I8C" TargetMode="External"/><Relationship Id="rId136" Type="http://schemas.openxmlformats.org/officeDocument/2006/relationships/hyperlink" Target="consultantplus://offline/ref=A8FA26F07BD8855B814FFAEF0F0F43150EB7C53028D27C38B45424A7FAFED1B1F1887C3825A28889W7I9C" TargetMode="External"/><Relationship Id="rId157" Type="http://schemas.openxmlformats.org/officeDocument/2006/relationships/hyperlink" Target="consultantplus://offline/ref=A8FA26F07BD8855B814FFAEF0F0F43150EB8C4352DD67C38B45424A7FAFED1B1F1887C3825A28B8AW7I1C" TargetMode="External"/><Relationship Id="rId178" Type="http://schemas.openxmlformats.org/officeDocument/2006/relationships/hyperlink" Target="consultantplus://offline/ref=A8FA26F07BD8855B814FFAEF0F0F43150EB8C4352DD67C38B45424A7FAFED1B1F1887C3825A28985W7I5C" TargetMode="External"/><Relationship Id="rId61" Type="http://schemas.openxmlformats.org/officeDocument/2006/relationships/hyperlink" Target="consultantplus://offline/ref=A8FA26F07BD8855B814FFAEF0F0F43150EB7C53028D27C38B45424A7FAWFIEC" TargetMode="External"/><Relationship Id="rId82" Type="http://schemas.openxmlformats.org/officeDocument/2006/relationships/hyperlink" Target="consultantplus://offline/ref=A8FA26F07BD8855B814FFAEF0F0F43150EB7C53028D27C38B45424A7FAFED1B1F1887C3825A28585W7I6C" TargetMode="External"/><Relationship Id="rId152" Type="http://schemas.openxmlformats.org/officeDocument/2006/relationships/hyperlink" Target="consultantplus://offline/ref=A8FA26F07BD8855B814FFAEF0F0F43150EB8C4352DD67C38B45424A7FAFED1B1F1887C3C25WAI5C" TargetMode="External"/><Relationship Id="rId173" Type="http://schemas.openxmlformats.org/officeDocument/2006/relationships/hyperlink" Target="consultantplus://offline/ref=A8FA26F07BD8855B814FFAEF0F0F43150EB8C4352DD67C38B45424A7FAWFIEC" TargetMode="External"/><Relationship Id="rId19" Type="http://schemas.openxmlformats.org/officeDocument/2006/relationships/hyperlink" Target="consultantplus://offline/ref=A8FA26F07BD8855B814FFAEF0F0F43150EB7C53028D27C38B45424A7FAWFIEC" TargetMode="External"/><Relationship Id="rId14" Type="http://schemas.openxmlformats.org/officeDocument/2006/relationships/hyperlink" Target="consultantplus://offline/ref=A8FA26F07BD8855B814FFAEF0F0F43150EB8C4352DD67C38B45424A7FAWFIEC" TargetMode="External"/><Relationship Id="rId30" Type="http://schemas.openxmlformats.org/officeDocument/2006/relationships/hyperlink" Target="consultantplus://offline/ref=A8FA26F07BD8855B814FFAEF0F0F43150EB7C53028D27C38B45424A7FAFED1B1F1887C3825A28E8BW7I1C" TargetMode="External"/><Relationship Id="rId35" Type="http://schemas.openxmlformats.org/officeDocument/2006/relationships/hyperlink" Target="consultantplus://offline/ref=A8FA26F07BD8855B814FFAEF0F0F43150EB7C53028D27C38B45424A7FAFED1B1F1887C3825A28E8BW7I1C" TargetMode="External"/><Relationship Id="rId56" Type="http://schemas.openxmlformats.org/officeDocument/2006/relationships/hyperlink" Target="consultantplus://offline/ref=A8FA26F07BD8855B814FFAEF0F0F43150EB7C53028D27C38B45424A7FAFED1B1F1887C3825A28D88W7I9C" TargetMode="External"/><Relationship Id="rId77" Type="http://schemas.openxmlformats.org/officeDocument/2006/relationships/hyperlink" Target="consultantplus://offline/ref=A8FA26F07BD8855B814FFAEF0F0F43150EB7C53028D27C38B45424A7FAFED1B1F1887C3825A2858AW7I4C" TargetMode="External"/><Relationship Id="rId100" Type="http://schemas.openxmlformats.org/officeDocument/2006/relationships/hyperlink" Target="consultantplus://offline/ref=A8FA26F07BD8855B814FFAEF0F0F43150EB7C53028D27C38B45424A7FAFED1B1F1887C3825A28D8EW7I0C" TargetMode="External"/><Relationship Id="rId105" Type="http://schemas.openxmlformats.org/officeDocument/2006/relationships/hyperlink" Target="consultantplus://offline/ref=A8FA26F07BD8855B814FFAEF0F0F43150EB7C53028D27C38B45424A7FAWFIEC" TargetMode="External"/><Relationship Id="rId126" Type="http://schemas.openxmlformats.org/officeDocument/2006/relationships/hyperlink" Target="consultantplus://offline/ref=A8FA26F07BD8855B814FFAEF0F0F43150EB7C53028D27C38B45424A7FAFED1B1F1887C3825A28C8BW7I5C" TargetMode="External"/><Relationship Id="rId147" Type="http://schemas.openxmlformats.org/officeDocument/2006/relationships/hyperlink" Target="consultantplus://offline/ref=A8FA26F07BD8855B814FFAEF0F0F43150EB8C4352DD67C38B45424A7FAWFIEC" TargetMode="External"/><Relationship Id="rId168" Type="http://schemas.openxmlformats.org/officeDocument/2006/relationships/hyperlink" Target="consultantplus://offline/ref=A8FA26F07BD8855B814FFAEF0F0F43150EB8C4352DD67C38B45424A7FAWFIEC" TargetMode="External"/><Relationship Id="rId8" Type="http://schemas.openxmlformats.org/officeDocument/2006/relationships/hyperlink" Target="consultantplus://offline/ref=A8FA26F07BD8855B814FFAEF0F0F43150EB8C4352DD67C38B45424A7FAWFIEC" TargetMode="External"/><Relationship Id="rId51" Type="http://schemas.openxmlformats.org/officeDocument/2006/relationships/hyperlink" Target="consultantplus://offline/ref=A8FA26F07BD8855B814FFAEF0F0F43150EB7CE3F23DF7C38B45424A7FAWFIEC" TargetMode="External"/><Relationship Id="rId72" Type="http://schemas.openxmlformats.org/officeDocument/2006/relationships/hyperlink" Target="consultantplus://offline/ref=A8FA26F07BD8855B814FFAEF0F0F43150EB7C53028D27C38B45424A7FAFED1B1F1887C3825A28D8EW7I0C" TargetMode="External"/><Relationship Id="rId93" Type="http://schemas.openxmlformats.org/officeDocument/2006/relationships/hyperlink" Target="consultantplus://offline/ref=A8FA26F07BD8855B814FFAEF0F0F43150EB7C53028D27C38B45424A7FAFED1B1F1887C3825A28E8BW7I1C" TargetMode="External"/><Relationship Id="rId98" Type="http://schemas.openxmlformats.org/officeDocument/2006/relationships/hyperlink" Target="consultantplus://offline/ref=A8FA26F07BD8855B814FFAEF0F0F43150EB7C53028D27C38B45424A7FAFED1B1F1887C3825A28E8FW7I0C" TargetMode="External"/><Relationship Id="rId121" Type="http://schemas.openxmlformats.org/officeDocument/2006/relationships/hyperlink" Target="consultantplus://offline/ref=A8FA26F07BD8855B814FFAEF0F0F43150EB7C53028D27C38B45424A7FAFED1B1F1887C3825A2888BW7I7C" TargetMode="External"/><Relationship Id="rId142" Type="http://schemas.openxmlformats.org/officeDocument/2006/relationships/hyperlink" Target="consultantplus://offline/ref=A8FA26F07BD8855B814FFAEF0F0F43150EB7C53028D27C38B45424A7FAWFIEC" TargetMode="External"/><Relationship Id="rId163" Type="http://schemas.openxmlformats.org/officeDocument/2006/relationships/hyperlink" Target="consultantplus://offline/ref=A8FA26F07BD8855B814FFAEF0F0F43150EB8C4352DD67C38B45424A7FAFED1B1F1887C3D2CWAI0C" TargetMode="External"/><Relationship Id="rId3" Type="http://schemas.openxmlformats.org/officeDocument/2006/relationships/webSettings" Target="webSettings.xml"/><Relationship Id="rId25" Type="http://schemas.openxmlformats.org/officeDocument/2006/relationships/hyperlink" Target="consultantplus://offline/ref=A8FA26F07BD8855B814FFAEF0F0F43150EB7C53028D27C38B45424A7FAFED1B1F1887C3825A2888FW7I1C" TargetMode="External"/><Relationship Id="rId46" Type="http://schemas.openxmlformats.org/officeDocument/2006/relationships/hyperlink" Target="consultantplus://offline/ref=A8FA26F07BD8855B814FFAEF0F0F43150EB7C53028D27C38B45424A7FAFED1B1F1887C3825A28D8FW7I6C" TargetMode="External"/><Relationship Id="rId67" Type="http://schemas.openxmlformats.org/officeDocument/2006/relationships/hyperlink" Target="consultantplus://offline/ref=A8FA26F07BD8855B814FFAEF0F0F43150EB7C53028D27C38B45424A7FAFED1B1F1887C3825A28F8CW7I1C" TargetMode="External"/><Relationship Id="rId116" Type="http://schemas.openxmlformats.org/officeDocument/2006/relationships/hyperlink" Target="consultantplus://offline/ref=A8FA26F07BD8855B814FFAEF0F0F43150EB7C53028D27C38B45424A7FAFED1B1F1887C3825A28E8BW7I1C" TargetMode="External"/><Relationship Id="rId137" Type="http://schemas.openxmlformats.org/officeDocument/2006/relationships/hyperlink" Target="consultantplus://offline/ref=A8FA26F07BD8855B814FFAEF0F0F43150EB7CE312DD27C38B45424A7FAWFIEC" TargetMode="External"/><Relationship Id="rId158" Type="http://schemas.openxmlformats.org/officeDocument/2006/relationships/hyperlink" Target="consultantplus://offline/ref=A8FA26F07BD8855B814FFAEF0F0F43150EB8C4352DD67C38B45424A7FAFED1B1F1887C3825A28B8AW7I3C" TargetMode="External"/><Relationship Id="rId20" Type="http://schemas.openxmlformats.org/officeDocument/2006/relationships/hyperlink" Target="consultantplus://offline/ref=A8FA26F07BD8855B814FFAEF0F0F43150EB7C53028D27C38B45424A7FAWFIEC" TargetMode="External"/><Relationship Id="rId41" Type="http://schemas.openxmlformats.org/officeDocument/2006/relationships/hyperlink" Target="consultantplus://offline/ref=A8FA26F07BD8855B814FFAEF0F0F43150EB7C53028D27C38B45424A7FAFED1B1F1887C3825A28F84W7I8C" TargetMode="External"/><Relationship Id="rId62" Type="http://schemas.openxmlformats.org/officeDocument/2006/relationships/hyperlink" Target="consultantplus://offline/ref=A8FA26F07BD8855B814FFAEF0F0F43150EB7C53028D27C38B45424A7FAFED1B1F1887C3825A28F8BW7I9C" TargetMode="External"/><Relationship Id="rId83" Type="http://schemas.openxmlformats.org/officeDocument/2006/relationships/hyperlink" Target="consultantplus://offline/ref=A8FA26F07BD8855B814FFAEF0F0F43150EB7C53028D27C38B45424A7FAWFIEC" TargetMode="External"/><Relationship Id="rId88" Type="http://schemas.openxmlformats.org/officeDocument/2006/relationships/hyperlink" Target="consultantplus://offline/ref=A8FA26F07BD8855B814FFAEF0F0F43150EB7C53028D27C38B45424A7FAFED1B1F1887C3AW2I0C" TargetMode="External"/><Relationship Id="rId111" Type="http://schemas.openxmlformats.org/officeDocument/2006/relationships/hyperlink" Target="consultantplus://offline/ref=A8FA26F07BD8855B814FFAEF0F0F43150EB7CF3622D17C38B45424A7FAWFIEC" TargetMode="External"/><Relationship Id="rId132" Type="http://schemas.openxmlformats.org/officeDocument/2006/relationships/hyperlink" Target="consultantplus://offline/ref=A8FA26F07BD8855B814FFAEF0F0F43150EB7C53028D27C38B45424A7FAFED1B1F1887C3825A28989W7I5C" TargetMode="External"/><Relationship Id="rId153" Type="http://schemas.openxmlformats.org/officeDocument/2006/relationships/hyperlink" Target="consultantplus://offline/ref=A8FA26F07BD8855B814FFAEF0F0F43150EB8C4352DD67C38B45424A7FAFED1B1F1887C3825A28A8FW7I8C" TargetMode="External"/><Relationship Id="rId174" Type="http://schemas.openxmlformats.org/officeDocument/2006/relationships/hyperlink" Target="consultantplus://offline/ref=A8FA26F07BD8855B814FFAEF0F0F43150EB7C53028D27C38B45424A7FAWFIEC" TargetMode="External"/><Relationship Id="rId179" Type="http://schemas.openxmlformats.org/officeDocument/2006/relationships/fontTable" Target="fontTable.xml"/><Relationship Id="rId15" Type="http://schemas.openxmlformats.org/officeDocument/2006/relationships/hyperlink" Target="consultantplus://offline/ref=A8FA26F07BD8855B814FFAEF0F0F43150EB8C4352DD67C38B45424A7FAFED1B1F1887C3825A38B85W7I2C" TargetMode="External"/><Relationship Id="rId36" Type="http://schemas.openxmlformats.org/officeDocument/2006/relationships/hyperlink" Target="consultantplus://offline/ref=A8FA26F07BD8855B814FFAEF0F0F43150EB7C53028D27C38B45424A7FAFED1B1F1887C3825A28E8BW7I1C" TargetMode="External"/><Relationship Id="rId57" Type="http://schemas.openxmlformats.org/officeDocument/2006/relationships/hyperlink" Target="consultantplus://offline/ref=A8FA26F07BD8855B814FFAEF0F0F43150EB7CF3529D07C38B45424A7FAWFIEC" TargetMode="External"/><Relationship Id="rId106" Type="http://schemas.openxmlformats.org/officeDocument/2006/relationships/hyperlink" Target="consultantplus://offline/ref=A8FA26F07BD8855B814FFAEF0F0F43150EB7C53028D27C38B45424A7FAWFIEC" TargetMode="External"/><Relationship Id="rId127" Type="http://schemas.openxmlformats.org/officeDocument/2006/relationships/hyperlink" Target="consultantplus://offline/ref=A8FA26F07BD8855B814FFAEF0F0F43150EB7C53028D27C38B45424A7FAFED1B1F1887C3825A28C8BW7I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67914</Words>
  <Characters>387110</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Томилина Ирина Анатольевна</dc:creator>
  <cp:keywords/>
  <dc:description/>
  <cp:lastModifiedBy>Томилина Ирина Анатольевна</cp:lastModifiedBy>
  <cp:revision>1</cp:revision>
  <dcterms:created xsi:type="dcterms:W3CDTF">2016-01-14T02:08:00Z</dcterms:created>
  <dcterms:modified xsi:type="dcterms:W3CDTF">2016-01-14T02:08:00Z</dcterms:modified>
</cp:coreProperties>
</file>