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AF" w:rsidRDefault="008D67A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D67AF" w:rsidRDefault="008D67AF">
      <w:pPr>
        <w:pStyle w:val="ConsPlusNormal"/>
        <w:jc w:val="both"/>
        <w:outlineLvl w:val="0"/>
      </w:pPr>
    </w:p>
    <w:p w:rsidR="008D67AF" w:rsidRDefault="008D67AF">
      <w:pPr>
        <w:pStyle w:val="ConsPlusTitle"/>
        <w:jc w:val="center"/>
        <w:outlineLvl w:val="0"/>
      </w:pPr>
      <w:r>
        <w:t>АДМИНИСТРАЦИЯ ПРИМОРСКОГО КРАЯ</w:t>
      </w:r>
    </w:p>
    <w:p w:rsidR="008D67AF" w:rsidRDefault="008D67AF">
      <w:pPr>
        <w:pStyle w:val="ConsPlusTitle"/>
        <w:jc w:val="center"/>
      </w:pPr>
    </w:p>
    <w:p w:rsidR="008D67AF" w:rsidRDefault="008D67AF">
      <w:pPr>
        <w:pStyle w:val="ConsPlusTitle"/>
        <w:jc w:val="center"/>
      </w:pPr>
      <w:r>
        <w:t>ПОСТАНОВЛЕНИЕ</w:t>
      </w:r>
    </w:p>
    <w:p w:rsidR="008D67AF" w:rsidRDefault="008D67AF">
      <w:pPr>
        <w:pStyle w:val="ConsPlusTitle"/>
        <w:jc w:val="center"/>
      </w:pPr>
      <w:r>
        <w:t>от 9 июня 2015 г. N 180-па</w:t>
      </w:r>
    </w:p>
    <w:p w:rsidR="008D67AF" w:rsidRDefault="008D67AF">
      <w:pPr>
        <w:pStyle w:val="ConsPlusTitle"/>
        <w:jc w:val="center"/>
      </w:pPr>
    </w:p>
    <w:p w:rsidR="008D67AF" w:rsidRDefault="008D67AF">
      <w:pPr>
        <w:pStyle w:val="ConsPlusTitle"/>
        <w:jc w:val="center"/>
      </w:pPr>
      <w:r>
        <w:t>О СОЗДАНИИ ЕДИНОЙ КОМИССИИ ПО ПОДГОТОВКЕ</w:t>
      </w:r>
    </w:p>
    <w:p w:rsidR="008D67AF" w:rsidRDefault="008D67AF">
      <w:pPr>
        <w:pStyle w:val="ConsPlusTitle"/>
        <w:jc w:val="center"/>
      </w:pPr>
      <w:r>
        <w:t>ПРОЕКТОВ ПРАВИЛ ЗЕМЛЕПОЛЬЗОВАНИЯ И ЗАСТРОЙКИ</w:t>
      </w:r>
    </w:p>
    <w:p w:rsidR="008D67AF" w:rsidRDefault="008D67AF">
      <w:pPr>
        <w:pStyle w:val="ConsPlusTitle"/>
        <w:jc w:val="center"/>
      </w:pPr>
      <w:r>
        <w:t>МУНИЦИПАЛЬНЫХ ОБРАЗОВАНИЙ ПРИМОРСКОГО КРАЯ</w:t>
      </w:r>
    </w:p>
    <w:p w:rsidR="008D67AF" w:rsidRDefault="008D67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67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AF" w:rsidRDefault="008D67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AF" w:rsidRDefault="008D67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5">
              <w:r>
                <w:rPr>
                  <w:color w:val="0000FF"/>
                </w:rPr>
                <w:t>N 302-па</w:t>
              </w:r>
            </w:hyperlink>
            <w:r>
              <w:rPr>
                <w:color w:val="392C69"/>
              </w:rPr>
              <w:t xml:space="preserve">, от 08.08.2016 </w:t>
            </w:r>
            <w:hyperlink r:id="rId6">
              <w:r>
                <w:rPr>
                  <w:color w:val="0000FF"/>
                </w:rPr>
                <w:t>N 369-па</w:t>
              </w:r>
            </w:hyperlink>
            <w:r>
              <w:rPr>
                <w:color w:val="392C69"/>
              </w:rPr>
              <w:t>,</w:t>
            </w:r>
          </w:p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7">
              <w:r>
                <w:rPr>
                  <w:color w:val="0000FF"/>
                </w:rPr>
                <w:t>N 193-па</w:t>
              </w:r>
            </w:hyperlink>
            <w:r>
              <w:rPr>
                <w:color w:val="392C69"/>
              </w:rPr>
              <w:t xml:space="preserve">, от 07.06.2018 </w:t>
            </w:r>
            <w:hyperlink r:id="rId8">
              <w:r>
                <w:rPr>
                  <w:color w:val="0000FF"/>
                </w:rPr>
                <w:t>N 268-па</w:t>
              </w:r>
            </w:hyperlink>
            <w:r>
              <w:rPr>
                <w:color w:val="392C69"/>
              </w:rPr>
              <w:t>,</w:t>
            </w:r>
          </w:p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14.02.2019 </w:t>
            </w:r>
            <w:hyperlink r:id="rId9">
              <w:r>
                <w:rPr>
                  <w:color w:val="0000FF"/>
                </w:rPr>
                <w:t>N 92-па</w:t>
              </w:r>
            </w:hyperlink>
            <w:r>
              <w:rPr>
                <w:color w:val="392C69"/>
              </w:rPr>
              <w:t xml:space="preserve">, от 23.07.2019 </w:t>
            </w:r>
            <w:hyperlink r:id="rId10">
              <w:r>
                <w:rPr>
                  <w:color w:val="0000FF"/>
                </w:rPr>
                <w:t>N 472-па</w:t>
              </w:r>
            </w:hyperlink>
            <w:r>
              <w:rPr>
                <w:color w:val="392C69"/>
              </w:rPr>
              <w:t>,</w:t>
            </w:r>
          </w:p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11">
              <w:r>
                <w:rPr>
                  <w:color w:val="0000FF"/>
                </w:rPr>
                <w:t>N 156-пп</w:t>
              </w:r>
            </w:hyperlink>
            <w:r>
              <w:rPr>
                <w:color w:val="392C69"/>
              </w:rPr>
              <w:t xml:space="preserve">, от 30.03.2020 </w:t>
            </w:r>
            <w:hyperlink r:id="rId12">
              <w:r>
                <w:rPr>
                  <w:color w:val="0000FF"/>
                </w:rPr>
                <w:t>N 265-пп</w:t>
              </w:r>
            </w:hyperlink>
            <w:r>
              <w:rPr>
                <w:color w:val="392C69"/>
              </w:rPr>
              <w:t>,</w:t>
            </w:r>
          </w:p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3">
              <w:r>
                <w:rPr>
                  <w:color w:val="0000FF"/>
                </w:rPr>
                <w:t>N 440-пп</w:t>
              </w:r>
            </w:hyperlink>
            <w:r>
              <w:rPr>
                <w:color w:val="392C69"/>
              </w:rPr>
              <w:t xml:space="preserve">, от 01.09.2020 </w:t>
            </w:r>
            <w:hyperlink r:id="rId14">
              <w:r>
                <w:rPr>
                  <w:color w:val="0000FF"/>
                </w:rPr>
                <w:t>N 742-пп</w:t>
              </w:r>
            </w:hyperlink>
            <w:r>
              <w:rPr>
                <w:color w:val="392C69"/>
              </w:rPr>
              <w:t>,</w:t>
            </w:r>
          </w:p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02.06.2022 </w:t>
            </w:r>
            <w:hyperlink r:id="rId15">
              <w:r>
                <w:rPr>
                  <w:color w:val="0000FF"/>
                </w:rPr>
                <w:t>N 380-пп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AF" w:rsidRDefault="008D67AF">
            <w:pPr>
              <w:pStyle w:val="ConsPlusNormal"/>
            </w:pPr>
          </w:p>
        </w:tc>
      </w:tr>
    </w:tbl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ind w:firstLine="540"/>
        <w:jc w:val="both"/>
      </w:pPr>
      <w:r>
        <w:t xml:space="preserve">На основании </w:t>
      </w:r>
      <w:hyperlink r:id="rId16">
        <w:r>
          <w:rPr>
            <w:color w:val="0000FF"/>
          </w:rPr>
          <w:t>Устава</w:t>
        </w:r>
      </w:hyperlink>
      <w:r>
        <w:t xml:space="preserve"> Приморского края, </w:t>
      </w:r>
      <w:hyperlink r:id="rId17">
        <w:r>
          <w:rPr>
            <w:color w:val="0000FF"/>
          </w:rPr>
          <w:t>Закона</w:t>
        </w:r>
      </w:hyperlink>
      <w:r>
        <w:t xml:space="preserve"> Приморского края от 18 ноября 2014 года N 497-КЗ "О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края" Администрация Приморского края постановляет: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1. Создать единую комиссию по подготовке проектов правил землепользования и застройки муниципальных образований Приморского края.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2. Утвердить прилагаемые:</w:t>
      </w:r>
    </w:p>
    <w:p w:rsidR="008D67AF" w:rsidRDefault="008D67AF">
      <w:pPr>
        <w:pStyle w:val="ConsPlusNormal"/>
        <w:spacing w:before="200"/>
        <w:ind w:firstLine="540"/>
        <w:jc w:val="both"/>
      </w:pPr>
      <w:hyperlink w:anchor="P41">
        <w:r>
          <w:rPr>
            <w:color w:val="0000FF"/>
          </w:rPr>
          <w:t>Положение</w:t>
        </w:r>
      </w:hyperlink>
      <w:r>
        <w:t xml:space="preserve"> о единой комиссии по подготовке проектов правил землепользования и застройки муниципальных образований Приморского края;</w:t>
      </w:r>
    </w:p>
    <w:p w:rsidR="008D67AF" w:rsidRDefault="008D67AF">
      <w:pPr>
        <w:pStyle w:val="ConsPlusNormal"/>
        <w:spacing w:before="200"/>
        <w:ind w:firstLine="540"/>
        <w:jc w:val="both"/>
      </w:pPr>
      <w:hyperlink w:anchor="P273">
        <w:r>
          <w:rPr>
            <w:color w:val="0000FF"/>
          </w:rPr>
          <w:t>состав</w:t>
        </w:r>
      </w:hyperlink>
      <w:r>
        <w:t xml:space="preserve"> единой комиссии по подготовке проектов правил землепользования и застройки муниципальных образований Приморского края.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jc w:val="right"/>
      </w:pPr>
      <w:r>
        <w:t>Губернатор края -</w:t>
      </w:r>
    </w:p>
    <w:p w:rsidR="008D67AF" w:rsidRDefault="008D67AF">
      <w:pPr>
        <w:pStyle w:val="ConsPlusNormal"/>
        <w:jc w:val="right"/>
      </w:pPr>
      <w:r>
        <w:t>Глава Администрации</w:t>
      </w:r>
    </w:p>
    <w:p w:rsidR="008D67AF" w:rsidRDefault="008D67AF">
      <w:pPr>
        <w:pStyle w:val="ConsPlusNormal"/>
        <w:jc w:val="right"/>
      </w:pPr>
      <w:r>
        <w:t>Приморского края</w:t>
      </w:r>
    </w:p>
    <w:p w:rsidR="008D67AF" w:rsidRDefault="008D67AF">
      <w:pPr>
        <w:pStyle w:val="ConsPlusNormal"/>
        <w:jc w:val="right"/>
      </w:pPr>
      <w:r>
        <w:t>В.В.МИКЛУШЕВСКИЙ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jc w:val="right"/>
        <w:outlineLvl w:val="0"/>
      </w:pPr>
      <w:r>
        <w:t>Утверждено</w:t>
      </w:r>
    </w:p>
    <w:p w:rsidR="008D67AF" w:rsidRDefault="008D67AF">
      <w:pPr>
        <w:pStyle w:val="ConsPlusNormal"/>
        <w:jc w:val="right"/>
      </w:pPr>
      <w:r>
        <w:t>постановлением</w:t>
      </w:r>
    </w:p>
    <w:p w:rsidR="008D67AF" w:rsidRDefault="008D67AF">
      <w:pPr>
        <w:pStyle w:val="ConsPlusNormal"/>
        <w:jc w:val="right"/>
      </w:pPr>
      <w:r>
        <w:t>Администрации</w:t>
      </w:r>
    </w:p>
    <w:p w:rsidR="008D67AF" w:rsidRDefault="008D67AF">
      <w:pPr>
        <w:pStyle w:val="ConsPlusNormal"/>
        <w:jc w:val="right"/>
      </w:pPr>
      <w:r>
        <w:t>Приморского края</w:t>
      </w:r>
    </w:p>
    <w:p w:rsidR="008D67AF" w:rsidRDefault="008D67AF">
      <w:pPr>
        <w:pStyle w:val="ConsPlusNormal"/>
        <w:jc w:val="right"/>
      </w:pPr>
      <w:r>
        <w:t>от 09.06.2015 N 180-па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Title"/>
        <w:jc w:val="center"/>
      </w:pPr>
      <w:bookmarkStart w:id="0" w:name="P41"/>
      <w:bookmarkEnd w:id="0"/>
      <w:r>
        <w:t>ПОЛОЖЕНИЕ</w:t>
      </w:r>
    </w:p>
    <w:p w:rsidR="008D67AF" w:rsidRDefault="008D67AF">
      <w:pPr>
        <w:pStyle w:val="ConsPlusTitle"/>
        <w:jc w:val="center"/>
      </w:pPr>
      <w:r>
        <w:t>О ЕДИНОЙ КОМИССИИ ПО ПОДГОТОВКЕ ПРОЕКТОВ ПРАВИЛ</w:t>
      </w:r>
    </w:p>
    <w:p w:rsidR="008D67AF" w:rsidRDefault="008D67AF">
      <w:pPr>
        <w:pStyle w:val="ConsPlusTitle"/>
        <w:jc w:val="center"/>
      </w:pPr>
      <w:r>
        <w:t>ЗЕМЛЕПОЛЬЗОВАНИЯ И ЗАСТРОЙКИ МУНИЦИПАЛЬНЫХ</w:t>
      </w:r>
    </w:p>
    <w:p w:rsidR="008D67AF" w:rsidRDefault="008D67AF">
      <w:pPr>
        <w:pStyle w:val="ConsPlusTitle"/>
        <w:jc w:val="center"/>
      </w:pPr>
      <w:r>
        <w:t>ОБРАЗОВАНИЙ ПРИМОРСКОГО КРАЯ</w:t>
      </w:r>
    </w:p>
    <w:p w:rsidR="008D67AF" w:rsidRDefault="008D67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67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AF" w:rsidRDefault="008D67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AF" w:rsidRDefault="008D67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18">
              <w:r>
                <w:rPr>
                  <w:color w:val="0000FF"/>
                </w:rPr>
                <w:t>N 302-па</w:t>
              </w:r>
            </w:hyperlink>
            <w:r>
              <w:rPr>
                <w:color w:val="392C69"/>
              </w:rPr>
              <w:t xml:space="preserve">, от 30.05.2017 </w:t>
            </w:r>
            <w:hyperlink r:id="rId19">
              <w:r>
                <w:rPr>
                  <w:color w:val="0000FF"/>
                </w:rPr>
                <w:t>N 193-па</w:t>
              </w:r>
            </w:hyperlink>
            <w:r>
              <w:rPr>
                <w:color w:val="392C69"/>
              </w:rPr>
              <w:t>,</w:t>
            </w:r>
          </w:p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20">
              <w:r>
                <w:rPr>
                  <w:color w:val="0000FF"/>
                </w:rPr>
                <w:t>N 268-па</w:t>
              </w:r>
            </w:hyperlink>
            <w:r>
              <w:rPr>
                <w:color w:val="392C69"/>
              </w:rPr>
              <w:t xml:space="preserve">, от 14.02.2019 </w:t>
            </w:r>
            <w:hyperlink r:id="rId21">
              <w:r>
                <w:rPr>
                  <w:color w:val="0000FF"/>
                </w:rPr>
                <w:t>N 92-па</w:t>
              </w:r>
            </w:hyperlink>
            <w:r>
              <w:rPr>
                <w:color w:val="392C69"/>
              </w:rPr>
              <w:t>,</w:t>
            </w:r>
          </w:p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22">
              <w:r>
                <w:rPr>
                  <w:color w:val="0000FF"/>
                </w:rPr>
                <w:t>N 156-пп</w:t>
              </w:r>
            </w:hyperlink>
            <w:r>
              <w:rPr>
                <w:color w:val="392C69"/>
              </w:rPr>
              <w:t xml:space="preserve">, от 18.05.2020 </w:t>
            </w:r>
            <w:hyperlink r:id="rId23">
              <w:r>
                <w:rPr>
                  <w:color w:val="0000FF"/>
                </w:rPr>
                <w:t>N 440-пп</w:t>
              </w:r>
            </w:hyperlink>
            <w:r>
              <w:rPr>
                <w:color w:val="392C69"/>
              </w:rPr>
              <w:t>,</w:t>
            </w:r>
          </w:p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02.06.2022 </w:t>
            </w:r>
            <w:hyperlink r:id="rId24">
              <w:r>
                <w:rPr>
                  <w:color w:val="0000FF"/>
                </w:rPr>
                <w:t>N 380-пп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AF" w:rsidRDefault="008D67AF">
            <w:pPr>
              <w:pStyle w:val="ConsPlusNormal"/>
            </w:pPr>
          </w:p>
        </w:tc>
      </w:tr>
    </w:tbl>
    <w:p w:rsidR="008D67AF" w:rsidRDefault="008D67AF">
      <w:pPr>
        <w:pStyle w:val="ConsPlusNormal"/>
        <w:jc w:val="both"/>
      </w:pPr>
    </w:p>
    <w:p w:rsidR="008D67AF" w:rsidRDefault="008D67AF">
      <w:pPr>
        <w:pStyle w:val="ConsPlusTitle"/>
        <w:jc w:val="center"/>
        <w:outlineLvl w:val="1"/>
      </w:pPr>
      <w:r>
        <w:t>I. ОБЩИЕ ПОЛОЖЕНИЯ О ЕДИНОЙ КОМИССИИ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ind w:firstLine="540"/>
        <w:jc w:val="both"/>
      </w:pPr>
      <w:r>
        <w:t xml:space="preserve">1.1. Положение о единой комиссии по подготовке проектов правил землепользования и застройки муниципальных образований Приморского края (далее - Положение) разработано на основании Градостроительного </w:t>
      </w:r>
      <w:hyperlink r:id="rId25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26">
        <w:r>
          <w:rPr>
            <w:color w:val="0000FF"/>
          </w:rPr>
          <w:t>Закона</w:t>
        </w:r>
      </w:hyperlink>
      <w:r>
        <w:t xml:space="preserve"> Приморского края от 18 ноября 2014 года N 497-КЗ "О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края", Правил землепользования и застройки </w:t>
      </w:r>
      <w:hyperlink r:id="rId27">
        <w:r>
          <w:rPr>
            <w:color w:val="0000FF"/>
          </w:rPr>
          <w:t>Владивостокского</w:t>
        </w:r>
      </w:hyperlink>
      <w:r>
        <w:t xml:space="preserve"> городского округа, </w:t>
      </w:r>
      <w:hyperlink r:id="rId28">
        <w:r>
          <w:rPr>
            <w:color w:val="0000FF"/>
          </w:rPr>
          <w:t>Артемовского</w:t>
        </w:r>
      </w:hyperlink>
      <w:r>
        <w:t xml:space="preserve"> городского округа, Шкотовского муниципального района, Надеждинского муниципального района, Смоляниновского городского поселения и Шкотовского городского поселения (далее - Правила).</w:t>
      </w:r>
    </w:p>
    <w:p w:rsidR="008D67AF" w:rsidRDefault="008D67AF">
      <w:pPr>
        <w:pStyle w:val="ConsPlusNormal"/>
        <w:spacing w:before="200"/>
        <w:ind w:firstLine="540"/>
        <w:jc w:val="both"/>
      </w:pPr>
      <w:bookmarkStart w:id="1" w:name="P56"/>
      <w:bookmarkEnd w:id="1"/>
      <w:r>
        <w:t>1.2. Единая комиссия по подготовке проектов правил землепользования и застройки муниципальных образований Приморского края (далее - Комиссия) осуществляет следующие функции: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1.2.1. Рассмотрение предложений о внесении изменений в Правила;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1.2.2. Подготовка проекта Правил;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1.2.3. Подготовка заключений, в которых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1.2.4.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в отказе в предоставлении такого разрешения;</w:t>
      </w:r>
    </w:p>
    <w:p w:rsidR="008D67AF" w:rsidRDefault="008D67AF">
      <w:pPr>
        <w:pStyle w:val="ConsPlusNormal"/>
        <w:jc w:val="both"/>
      </w:pPr>
      <w:r>
        <w:t xml:space="preserve">(п. 1.2.4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25.08.2015 N 302-па)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1.2.5.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в отказе в предоставлении такого разрешения;</w:t>
      </w:r>
    </w:p>
    <w:p w:rsidR="008D67AF" w:rsidRDefault="008D67AF">
      <w:pPr>
        <w:pStyle w:val="ConsPlusNormal"/>
        <w:jc w:val="both"/>
      </w:pPr>
      <w:r>
        <w:t xml:space="preserve">(п. 1.2.5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25.08.2015 N 302-па)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1.2.6. Инициирование проведения общественных обсуждений или публичных слушаний в случаях: выдачи разрешений на условно разрешенный вид использования, разрешений на отклонение от предельных параметров разрешенного строительства, подготовки проекта Правил, внесения изменений в Правила.</w:t>
      </w:r>
    </w:p>
    <w:p w:rsidR="008D67AF" w:rsidRDefault="008D67AF">
      <w:pPr>
        <w:pStyle w:val="ConsPlusNormal"/>
        <w:jc w:val="both"/>
      </w:pPr>
      <w:r>
        <w:t xml:space="preserve">(в ред. Постановлений Администрации Приморского края от 25.08.2015 </w:t>
      </w:r>
      <w:hyperlink r:id="rId31">
        <w:r>
          <w:rPr>
            <w:color w:val="0000FF"/>
          </w:rPr>
          <w:t>N 302-па</w:t>
        </w:r>
      </w:hyperlink>
      <w:r>
        <w:t xml:space="preserve">, от 07.06.2018 </w:t>
      </w:r>
      <w:hyperlink r:id="rId32">
        <w:r>
          <w:rPr>
            <w:color w:val="0000FF"/>
          </w:rPr>
          <w:t>N 268-па</w:t>
        </w:r>
      </w:hyperlink>
      <w:r>
        <w:t>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1.3. Председатель Комиссии назначается Правительством Приморского края.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27.02.2020 N 156-пп)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1.4. Председатель Комиссии: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1) осуществляет руководство деятельностью Комиссии;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2) определяет перечень и порядок рассмотрения вопросов на заседаниях Комиссии;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3) определяет время заседания Комиссии и документы, рассматриваемые Комиссией;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4) подписывает протоколы, заключения, рекомендации Комиссии;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5) несет ответственность за выполнение возложенных на Комиссию задач.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lastRenderedPageBreak/>
        <w:t>1.5. Заместитель председателя Комиссии: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1) в отсутствие председателя Комиссии исполняет его обязанности;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2) по поручению председателя Комиссии определяет перечень и порядок рассмотрения вопросов на заседаниях Комиссии, время заседания Комиссии и документы, рассматриваемые Комиссией.</w:t>
      </w:r>
    </w:p>
    <w:p w:rsidR="008D67AF" w:rsidRDefault="008D67AF">
      <w:pPr>
        <w:pStyle w:val="ConsPlusNormal"/>
        <w:jc w:val="both"/>
      </w:pPr>
      <w:r>
        <w:t xml:space="preserve">(п. 1.5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14.02.2019 N 92-па)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1.6. Члены Комиссии: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1) знакомятся со всеми представленными документами;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2) выступают по вопросам повестки заседания Комиссия;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 xml:space="preserve">3) исключен. 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25.08.2015 N 302-па;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4) в случае несогласия отдельных членов Комиссии с принятым решением их мнение оформляется в протоколе заседания или рекомендации как отдельное мнение.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 xml:space="preserve">1.7. Исключен.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07.06.2018 N 268-па.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1.8. Секретарь Комиссии: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 xml:space="preserve">1) исключен. 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25.08.2015 N 302-па;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2) принимает меры по организационному обеспечению деятельности Комиссии;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3) доводит до сведения Комиссии вопросы, вынесенные на рассмотрение Комиссии;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4) оформляет и рассылает решения Комиссии и выписки из них;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5) осуществляет подготовку запросов, проектов решений и других материалов и документов, касающихся выполнения задач и полномочий Комиссии, оформляет и подписывает выписки из протоколов заседания Комиссии;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07.06.2018 N 268-па)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6) уведомляет членов Комиссии о месте, дате и времени проведения заседания;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07.06.2018 N 268-па)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7) оформляет и подписывает протоколы Комиссии, оформляет заключения Комиссии, рекомендации Комиссии;</w:t>
      </w:r>
    </w:p>
    <w:p w:rsidR="008D67AF" w:rsidRDefault="008D67AF">
      <w:pPr>
        <w:pStyle w:val="ConsPlusNormal"/>
        <w:jc w:val="both"/>
      </w:pPr>
      <w:r>
        <w:t xml:space="preserve">(пп. 7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25.08.2015 N 302-па)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8) осуществляет прием и регистрацию предложений экспертов и (или) специалистов;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07.06.2018 N 268-па)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 xml:space="preserve">9) исключен. - </w:t>
      </w: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07.06.2018 N 268-па;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 xml:space="preserve">10) исключен. 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25.08.2015 N 302-па.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В отсутствие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8D67AF" w:rsidRDefault="008D67AF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14.02.2019 N 92-па)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 xml:space="preserve">1.9. Информация о работе Комиссии является открытой для всех заинтересованных лиц.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Комиссия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заседаниях, при этом обеспечивая соблюдение требований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Title"/>
        <w:jc w:val="center"/>
        <w:outlineLvl w:val="1"/>
      </w:pPr>
      <w:bookmarkStart w:id="2" w:name="P103"/>
      <w:bookmarkEnd w:id="2"/>
      <w:r>
        <w:t>II. ПОРЯДОК ДЕЯТЕЛЬНОСТИ КОМИССИИ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ind w:firstLine="540"/>
        <w:jc w:val="both"/>
      </w:pPr>
      <w:r>
        <w:lastRenderedPageBreak/>
        <w:t>2.1. Формой работы Комиссии является заседание.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Заседания Комиссии проводятся в очной или заочной форме. Решение о проведении заседания Комиссии в заочной форме принимает председатель Комиссии.</w:t>
      </w:r>
    </w:p>
    <w:p w:rsidR="008D67AF" w:rsidRDefault="008D67AF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18.05.2020 N 440-пп)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Комиссия считается постоянно действующей, заседания Комиссии проводятся по мере необходимости, в течение срока, на который перераспределяются полномочия между органами местного самоуправления муниципальных образований Приморского края и органами государственной власти Приморского края в сфере градостроительства.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Персональный состав Комиссии и внесение изменений в него утверждаются Правительством Приморского края.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27.02.2020 N 156-пп)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Комиссия созывается по инициативе председателя Комиссии. Повестка заседания Комиссии формируется по инициативе председателя Комиссии, заместителя председателя Комиссии, а также по предложению лиц, входящих в состав Комиссии.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 xml:space="preserve">2.2. Исключен. - </w:t>
      </w: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07.06.2018 N 268-па.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2.2. Организационно-техническое сопровождение работы заочного заседания Комиссии обеспечивает краевое государственное бюджетное учреждение "Центр развития территорий" (далее - Учреждение).</w:t>
      </w:r>
    </w:p>
    <w:p w:rsidR="008D67AF" w:rsidRDefault="008D67AF">
      <w:pPr>
        <w:pStyle w:val="ConsPlusNormal"/>
        <w:jc w:val="both"/>
      </w:pPr>
      <w:r>
        <w:t xml:space="preserve">(п. 2.2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18.05.2020 N 440-пп)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2.3. Заседание Комиссии считается правомочным: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в случае проведения очного заседания - при наличии более половины от общего числа членов комиссии;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в случае проведения заочного заседания - при поступлении на электронный адрес Учреждения (на дату и время, указанные в уведомлении) заполненных бюллетеней для заочного голосования в количестве более половины от общего числа членов Комиссии.</w:t>
      </w:r>
    </w:p>
    <w:p w:rsidR="008D67AF" w:rsidRDefault="008D67AF">
      <w:pPr>
        <w:pStyle w:val="ConsPlusNormal"/>
        <w:jc w:val="both"/>
      </w:pPr>
      <w:r>
        <w:t xml:space="preserve">(п. 2.3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18.05.2020 N 440-пп)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2.4. Итоги каждого заседания оформляются протоколом.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25.08.2015 N 302-па)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2.5. Решения Комиссии принимаются простым большинством голосов. При равенстве голосов голос председателя Комиссии является решающим.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25.08.2015 N 302-па)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Члены Комиссии принимают участие в работе Комиссии лично или через представителя, уполномоченного на участие в Комиссии. Полномочия представителя члена комиссии подтверждаются доверенностью или приказом о наделении соответствующими полномочиями.</w:t>
      </w:r>
    </w:p>
    <w:p w:rsidR="008D67AF" w:rsidRDefault="008D67AF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30.05.2017 N 193-па)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2.6. В протоколе Комиссии фиксируются вопросы, вынесенные на рассмотрение Комиссии, принятые по ним решения, поручения членам комиссии по вопросам организации ее работы, а также отдельное мнение членов Комиссии (при наличии).</w:t>
      </w:r>
    </w:p>
    <w:p w:rsidR="008D67AF" w:rsidRDefault="008D67AF">
      <w:pPr>
        <w:pStyle w:val="ConsPlusNormal"/>
        <w:jc w:val="both"/>
      </w:pPr>
      <w:r>
        <w:t xml:space="preserve">(п. 2.6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07.06.2018 N 268-па)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2.7. При внесении изменений в Правила Комиссия осуществляет свою деятельность в соответствии с Правилами одновременно с принятием решения о внесении изменений в Правила.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Title"/>
        <w:jc w:val="center"/>
        <w:outlineLvl w:val="1"/>
      </w:pPr>
      <w:r>
        <w:t>III. ОСОБЕННОСТИ РАССМОТРЕНИЯ ОТДЕЛЬНЫХ ВОПРОСОВ КОМИССИЕЙ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ind w:firstLine="540"/>
        <w:jc w:val="both"/>
      </w:pPr>
      <w:r>
        <w:t xml:space="preserve">3.1. Комиссия рассматривает заявления физических и юридических лиц, заинтересованных в предоставлении разрешений на условно разрешенные виды использования, заявления правообладателей земельных участков, заинтересованных в предоставлении разрешений на отклонение от предельных параметров разрешенного строительства, и по результатам рассмотрения направляет документы по указанным вопросам в орган местного самоуправления, на территории которого находится земельный участок и (или) объект капитального строительства, для организации и проведения общественных обсуждений или публичных слушаний. В случае принятия </w:t>
      </w:r>
      <w:r>
        <w:lastRenderedPageBreak/>
        <w:t>решения Комиссии об отказе в направлении заявления для организации и проведения общественных обсуждений или публичных слушаний Комиссия направляет ответ заявителю с указанием причин такого отказа.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07.06.2018 N 268-па)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Указанные сообщения направляются почтовыми отправлениями с уведомлением о вручении в срок не позднее чем через семь рабочих дней со дня рассмотрения заявления заинтересованного лица о предоставлении разрешения на условно разрешенный вид использования, на отклонение от предельных параметров разрешенного строительства на заседании Комиссии.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02.06.2022 N 380-пп)</w:t>
      </w:r>
    </w:p>
    <w:p w:rsidR="008D67AF" w:rsidRDefault="008D67AF">
      <w:pPr>
        <w:pStyle w:val="ConsPlusNormal"/>
        <w:jc w:val="both"/>
      </w:pPr>
      <w:r>
        <w:t xml:space="preserve">(п. 3.1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25.08.2015 N 302-па)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3.2. Комиссия после поступления от органов местного самоуправления результатов общественных обсуждений или публичных слушаний рассматривает вопрос о возможности предоставления разрешения на условно разрешенный вид использования, разрешения на отклонение от предельных параметров разрешенного строительства на заседании Комиссии.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07.06.2018 N 268-па)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На основании заключения о результатах общественных обсуждений или публичных слушаний, подготовленного уполномоченным на проведение общественных обсуждений или публичных слушаний органом местного самоуправления,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а также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направляет рекомендации соответственно в органы местного самоуправления Владивостокского, Артемовского городских округов, Надеждинского, Шкотовского муниципальных районов для подготовки решения о предоставлении заявителю разрешения на условно разрешенный вид использования или решения об отказе в предоставлении разрешения на условно разрешенный вид использования, а также решения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решения.</w:t>
      </w:r>
    </w:p>
    <w:p w:rsidR="008D67AF" w:rsidRDefault="008D67AF">
      <w:pPr>
        <w:pStyle w:val="ConsPlusNormal"/>
        <w:jc w:val="both"/>
      </w:pPr>
      <w:r>
        <w:t xml:space="preserve">(в ред. Постановлений Администрации Приморского края от 30.05.2017 </w:t>
      </w:r>
      <w:hyperlink r:id="rId60">
        <w:r>
          <w:rPr>
            <w:color w:val="0000FF"/>
          </w:rPr>
          <w:t>N 193-па</w:t>
        </w:r>
      </w:hyperlink>
      <w:r>
        <w:t xml:space="preserve">, от 07.06.2018 </w:t>
      </w:r>
      <w:hyperlink r:id="rId61">
        <w:r>
          <w:rPr>
            <w:color w:val="0000FF"/>
          </w:rPr>
          <w:t>N 268-па</w:t>
        </w:r>
      </w:hyperlink>
      <w:r>
        <w:t>)</w:t>
      </w:r>
    </w:p>
    <w:p w:rsidR="008D67AF" w:rsidRDefault="008D67AF">
      <w:pPr>
        <w:pStyle w:val="ConsPlusNormal"/>
        <w:jc w:val="both"/>
      </w:pPr>
      <w:r>
        <w:t xml:space="preserve">(п. 3.2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25.08.2015 N 302-па)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 xml:space="preserve">3.3 - 3.4. Исключены. - </w:t>
      </w:r>
      <w:hyperlink r:id="rId63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25.08.2015 N 302-па.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3.5. Копия заключения о результатах публичных слушаний, поступившая в Комиссию от главы муниципального образования, размещается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(далее - официальный сайт).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25.08.2015 N 302-па,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27.02.2020 N 156-пп)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3.6. Действия, решения Комиссии могут быть обжалованы заинтересованными лицами в установленном действующим законодательством порядке.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Title"/>
        <w:jc w:val="center"/>
        <w:outlineLvl w:val="1"/>
      </w:pPr>
      <w:r>
        <w:t>IV. ПОРЯДОК РАБОТЫ КОМИССИИ С ПРЕДЛОЖЕНИЯМИ</w:t>
      </w:r>
    </w:p>
    <w:p w:rsidR="008D67AF" w:rsidRDefault="008D67AF">
      <w:pPr>
        <w:pStyle w:val="ConsPlusTitle"/>
        <w:jc w:val="center"/>
      </w:pPr>
      <w:r>
        <w:t>ЗАИНТЕРЕСОВАННЫХ ЛИЦ О ВНЕСЕНИИ ИЗМЕНЕНИЙ В ПРАВИЛА,</w:t>
      </w:r>
    </w:p>
    <w:p w:rsidR="008D67AF" w:rsidRDefault="008D67AF">
      <w:pPr>
        <w:pStyle w:val="ConsPlusTitle"/>
        <w:jc w:val="center"/>
      </w:pPr>
      <w:r>
        <w:t>ПО ПОДГОТОВКЕ ПРОЕКТА ПРАВИЛ</w:t>
      </w:r>
    </w:p>
    <w:p w:rsidR="008D67AF" w:rsidRDefault="008D67AF">
      <w:pPr>
        <w:pStyle w:val="ConsPlusNormal"/>
        <w:jc w:val="center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</w:p>
    <w:p w:rsidR="008D67AF" w:rsidRDefault="008D67AF">
      <w:pPr>
        <w:pStyle w:val="ConsPlusNormal"/>
        <w:jc w:val="center"/>
      </w:pPr>
      <w:r>
        <w:t>от 25.08.2015 N 302-па)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ind w:firstLine="540"/>
        <w:jc w:val="both"/>
      </w:pPr>
      <w:r>
        <w:t>4.1. Комиссия рассматривает полученные предложения заинтересованных лиц о внесении изменений в Правила в форме заявлений на имя председателя Комиссии.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07.06.2018 N 268-па)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4.2. В зависимости от содержания предлагаемых изменений в Правила к заявлению прилагаются материалы по обоснованию предложений: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4.2.1. В случае предложений о внесении изменений в Правила в части процедурных норм землепользования и застройки: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lastRenderedPageBreak/>
        <w:t>обоснование необходимости изменения соответствующих процедурных норм, установление которых входит в компетенцию органов местного самоуправления;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предлагаемые формулировки соответствующих изменений в Правила;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4.2.2. В случае предложений о внесении изменений в Правила в части карты градостроительного зонирования: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картографические материалы, схемы, а также тексты, обосновывающие необходимость изменения границ соответствующих территориальных зон, установления границ новых территориальных зон, введения новых видов территориальных зон и установления их границ;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картографические материалы как предложения по изменению границ соответствующих территориальных зон, установлению границ новых территориальных зон, введению новых видов территориальных зон и установлению их границ;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капитального строительства и земельных участков (при наличии);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4.2.3. В случае предложений о внесении изменений в Правила в части градостроительных регламентов применительно к существующим территориальным зонам: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тексты, обосновывающие необходимость внесения изменений в части наименования видов разрешенного использования земельных участков и объектов капитального строительства, формулировок видов разрешенного использования недвижимости и их описания;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тексты, обосновывающие необходимость внесения изменений в части предельных размеров (минимальных и (или) максимальных) земельных участков, предельных параметров разрешенного строительства (высота, этажность, процент застройки в пределах земельных участков, минимальные отступы от границ земельных участков, иные параметры), а также предлагаемые формулировки описания градостроительных регламентов применительно к соответствующим территориальным зонам;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 xml:space="preserve">4.2.4. В иных случаях, определенных </w:t>
      </w:r>
      <w:hyperlink r:id="rId68">
        <w:r>
          <w:rPr>
            <w:color w:val="0000FF"/>
          </w:rPr>
          <w:t>пунктом 5 части 3 ст. 33</w:t>
        </w:r>
      </w:hyperlink>
      <w:r>
        <w:t xml:space="preserve"> Градостроительного кодекса Российской Федерации: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документы, материалы, подтверждающие, что в результате применения Правил земельные участки и объекты капитального строительства используются неэффективно,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4.3. Решение об учете или отклонении предложений о внесении изменений в Правила, по подготовке проекта Правил издается в виде распоряжения министерства строительства Приморского края, в котором учитываются рекомендации, содержащиеся в заключении Комиссии.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25.08.2015 N 302-па,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27.02.2020 N 156-пп)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4.4. Решение о подготовке проекта Правил, о внесении изменений в Правила принимается министерством строительства Приморского края с установлением этапов градостроительного зонирования, иных положений, касающихся организации работ.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27.02.2020 N 156-пп)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Подготовленный на основании указанного решения проект Правил, проект внесения изменений в Правила направляется Комиссией в органы местного самоуправления для организации и проведения общественных обсуждений или публичных слушаний.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07.06.2018 N 268-па)</w:t>
      </w:r>
    </w:p>
    <w:p w:rsidR="008D67AF" w:rsidRDefault="008D67AF">
      <w:pPr>
        <w:pStyle w:val="ConsPlusNormal"/>
        <w:jc w:val="both"/>
      </w:pPr>
      <w:r>
        <w:t xml:space="preserve">(п. 4.4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25.08.2015 N 302-па)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Title"/>
        <w:jc w:val="center"/>
        <w:outlineLvl w:val="1"/>
      </w:pPr>
      <w:r>
        <w:t>V. ПОРЯДОК РАБОТЫ КОМИССИИ С ЗАЯВЛЕНИЯМИ</w:t>
      </w:r>
    </w:p>
    <w:p w:rsidR="008D67AF" w:rsidRDefault="008D67AF">
      <w:pPr>
        <w:pStyle w:val="ConsPlusTitle"/>
        <w:jc w:val="center"/>
      </w:pPr>
      <w:r>
        <w:t>ЗАИНТЕРЕСОВАННЫХ ЛИЦ О НАЗНАЧЕНИИ ПУБЛИЧНЫХ СЛУШАНИЙ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ind w:firstLine="540"/>
        <w:jc w:val="both"/>
      </w:pPr>
      <w:r>
        <w:t xml:space="preserve">Исключен. - </w:t>
      </w:r>
      <w:hyperlink r:id="rId74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25.08.2015 N 302-па.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Title"/>
        <w:jc w:val="center"/>
        <w:outlineLvl w:val="1"/>
      </w:pPr>
      <w:r>
        <w:t>VI. РЕГИСТРАЦИЯ ПОСТУПИВШИХ В КОМИССИЮ ЗАЯВЛЕНИЙ</w:t>
      </w:r>
    </w:p>
    <w:p w:rsidR="008D67AF" w:rsidRDefault="008D67AF">
      <w:pPr>
        <w:pStyle w:val="ConsPlusNormal"/>
        <w:jc w:val="center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</w:p>
    <w:p w:rsidR="008D67AF" w:rsidRDefault="008D67AF">
      <w:pPr>
        <w:pStyle w:val="ConsPlusNormal"/>
        <w:jc w:val="center"/>
      </w:pPr>
      <w:r>
        <w:lastRenderedPageBreak/>
        <w:t>от 25.08.2015 N 302-па)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ind w:firstLine="540"/>
        <w:jc w:val="both"/>
      </w:pPr>
      <w:r>
        <w:t>6.1. Поступившие от заинтересованных лиц заявления регистрируются Учреждением по адресу: г. Владивосток, ул. Алеутская, д. 11, в день их поступления. Учреждение, рассмотрев поступившие заявления и материалы, подготавливает материалы для Комиссии.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07.06.2018 N 268-па,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18.05.2020 N 440-пп)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Заявитель вправе направить материалы по обоснованию в электронном виде.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18.05.2020 N 440-пп)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Учреждение направляет копии поступивших заявлений, подготовленных материалов секретарю Комиссии для формирования проекта повестки очного заседания либо, в случае проведения заседания в заочной форме, самостоятельно формирует проект повестки заседания.</w:t>
      </w:r>
    </w:p>
    <w:p w:rsidR="008D67AF" w:rsidRDefault="008D67AF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18.05.2020 N 440-пп)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6.2. Учреждение осуществляет мониторинг заявлений о подготовке проекта Правил, о внесении изменений в Правила, о предоставлении разрешения на условно разрешенный вид использования, о предоставлении разрешения на отклонение от предельных параметров разрешенного строительства.</w:t>
      </w:r>
    </w:p>
    <w:p w:rsidR="008D67AF" w:rsidRDefault="008D67AF">
      <w:pPr>
        <w:pStyle w:val="ConsPlusNormal"/>
        <w:jc w:val="both"/>
      </w:pPr>
      <w:r>
        <w:t xml:space="preserve">(п. 6.2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25.08.2015 N 302-па)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 xml:space="preserve">6.3 - 6.4. Исключены. - </w:t>
      </w:r>
      <w:hyperlink r:id="rId8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25.08.2015 N 302-па.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6.5. Председатель Комиссии назначает дату заседания комиссии, утверждает повестку заседания.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Председатель Комиссии может привлечь для рассмотрения заявления и приложенных к нему материалов экспертов и (или) специалистов. Экспертом может быть лицо, обладающее специальными знаниями по рассматриваемому вопросу, достаточными для проведения экспертизы и подготовки экспертного заключения. Специалистом может быть лицо, обладающее необходимыми знаниями в области урбанистики, архитектуры, градостроительства для проведения консультаций.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07.06.2018 N 268-па)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6.6. Материалы для Комиссии, подготавливаемые Учреждением, должны содержать: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07.06.2018 N 268-па)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выводы о соответствии (несоответствии) заявления и обосновывающих материалов требованиям действующего законодательства, а также о доказательности (бездоказательности) обосновывающих материалов, свидетельствующих о необходимости принятия положительного (отрицательного) решения в отношении заявления;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рекомендации о целесообразности или нецелесообразности принятия положительного решения в отношении заявления;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положения, удостоверяющие факт о соответствии положениям генерального плана Владивостокского городского округа, Артемовского городского округа, Шкотовского муниципального района, Надеждинского муниципального района, Смоляниновского городского поселения и Шкотовского городского поселения, в случае изменения предельных параметров объектов капитального строительства требованиям технических регламентов, в том числе соблюдения требований по инсоляции, непричинения ущерба средовым характеристикам территории и др.;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в случае внесения изменений в градостроительный регламент в части предельных параметров объектов капитального строительства результаты оценки в отношении представленных материалов в письменном виде.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Предложения о внесении изменений в Правила, материалы, приложенные к заявлению, включают оценку влияния на изменение средовых характеристик территории, в отношении которой предлагаются изменения в Правила (объемно-планировочные решения, масштаб и композиция в контексте окружающей среды и др.).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 xml:space="preserve">6.7. Срок подготовки материалов, заключений Учреждением, экспертами и (или) специалистами для направления их в Комиссию составляет не более десяти дней с момента регистрации заявления о внесении изменений в Правила. В случае внесения изменений в </w:t>
      </w:r>
      <w:r>
        <w:lastRenderedPageBreak/>
        <w:t>градостроительный регламент в отношении предельных параметров разрешенного строительства, реконструкции объектов капитального строительства срок может быть продлен до четырнадцати дней.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07.06.2018 N 268-па)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6.8. В случае проведения заседания в очной форме уведомление о месте, дате и времени проведения заседания Комиссии, повестка заседания Комиссии, копии заявлений заинтересованных лиц, копии материалов для Комиссии, копии заключений экспертов и/или специалистов (при наличии) направляются секретарем Комиссии членам Комиссии не позднее чем за три рабочих дня до проведения такого заседания.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18.05.2020 N 440-пп)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В случае проведения заседания в заочной форме уведомление о дате и времени проведения заседания Комиссии, повестка заседания Комиссии, копии заявлений заинтересованных лиц, копии материалов для Комиссии, копии заключений экспертов и/или специалистов (при наличии), бюллетень для заочного голосования направляются Учреждением членам Комиссии не позднее, чем за три рабочих дня до проведения такого заседания.</w:t>
      </w:r>
    </w:p>
    <w:p w:rsidR="008D67AF" w:rsidRDefault="008D67AF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18.05.2020 N 440-пп)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В течение 10 дней со дня проведения заседания Комиссии секретарь Комиссии направляет заявителю выписку из протокола заседания Комиссии посредством почтового отправления или по адресу электронной почты заявителя (при наличии).</w:t>
      </w:r>
    </w:p>
    <w:p w:rsidR="008D67AF" w:rsidRDefault="008D67AF">
      <w:pPr>
        <w:pStyle w:val="ConsPlusNormal"/>
        <w:jc w:val="both"/>
      </w:pPr>
      <w:r>
        <w:t xml:space="preserve">(п. 6.8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07.06.2018 N 268-па)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Title"/>
        <w:jc w:val="center"/>
        <w:outlineLvl w:val="1"/>
      </w:pPr>
      <w:r>
        <w:t>VII. ОСОБЕННОСТИ ФОРМИРОВАНИЯ СВОДНОГО ПРОЕКТА</w:t>
      </w:r>
    </w:p>
    <w:p w:rsidR="008D67AF" w:rsidRDefault="008D67AF">
      <w:pPr>
        <w:pStyle w:val="ConsPlusTitle"/>
        <w:jc w:val="center"/>
      </w:pPr>
      <w:r>
        <w:t>ПРЕДЛОЖЕНИЙ О ВНЕСЕНИИ ИЗМЕНЕНИЙ В ПРАВИЛА,</w:t>
      </w:r>
    </w:p>
    <w:p w:rsidR="008D67AF" w:rsidRDefault="008D67AF">
      <w:pPr>
        <w:pStyle w:val="ConsPlusTitle"/>
        <w:jc w:val="center"/>
      </w:pPr>
      <w:r>
        <w:t>ПО ПОДГОТОВКЕ ПРОЕКТА ПРАВИЛ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ind w:firstLine="540"/>
        <w:jc w:val="both"/>
      </w:pPr>
      <w:r>
        <w:t xml:space="preserve">Исключен. - </w:t>
      </w:r>
      <w:hyperlink r:id="rId88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07.06.2018 N 268-па.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Title"/>
        <w:jc w:val="center"/>
        <w:outlineLvl w:val="1"/>
      </w:pPr>
      <w:r>
        <w:t>VIII. ОСОБЕННОСТИ РАССМОТРЕНИЯ ЗАЯВЛЕНИЙ О</w:t>
      </w:r>
    </w:p>
    <w:p w:rsidR="008D67AF" w:rsidRDefault="008D67AF">
      <w:pPr>
        <w:pStyle w:val="ConsPlusTitle"/>
        <w:jc w:val="center"/>
      </w:pPr>
      <w:r>
        <w:t>ВНЕСЕНИИ ИЗМЕНЕНИЙ В ПРОЕКТ О ВНЕСЕНИИ ИЗМЕНЕНИЙ</w:t>
      </w:r>
    </w:p>
    <w:p w:rsidR="008D67AF" w:rsidRDefault="008D67AF">
      <w:pPr>
        <w:pStyle w:val="ConsPlusTitle"/>
        <w:jc w:val="center"/>
      </w:pPr>
      <w:r>
        <w:t>В ПРАВИЛА, ПОСТУПИВШИХ В ТЕЧЕНИЕ СРОКА ПРОВЕДЕНИЯ</w:t>
      </w:r>
    </w:p>
    <w:p w:rsidR="008D67AF" w:rsidRDefault="008D67AF">
      <w:pPr>
        <w:pStyle w:val="ConsPlusTitle"/>
        <w:jc w:val="center"/>
      </w:pPr>
      <w:r>
        <w:t>ОБЩЕСТВЕННЫХ ОБСУЖДЕНИЙ ИЛИ ПУБЛИЧНЫХ СЛУШАНИЙ И ПОДГОТОВКИ</w:t>
      </w:r>
    </w:p>
    <w:p w:rsidR="008D67AF" w:rsidRDefault="008D67AF">
      <w:pPr>
        <w:pStyle w:val="ConsPlusTitle"/>
        <w:jc w:val="center"/>
      </w:pPr>
      <w:r>
        <w:t>ПРОЕКТА О ВНЕСЕНИИ ИЗМЕНЕНИЙ В ПРАВИЛА ПО РЕЗУЛЬТАТАМ</w:t>
      </w:r>
    </w:p>
    <w:p w:rsidR="008D67AF" w:rsidRDefault="008D67AF">
      <w:pPr>
        <w:pStyle w:val="ConsPlusTitle"/>
        <w:jc w:val="center"/>
      </w:pPr>
      <w:r>
        <w:t>ОБЩЕСТВЕННЫХ ОБСУЖДЕНИЙ ИЛИ ПУБЛИЧНЫХ СЛУШАНИЙ</w:t>
      </w:r>
    </w:p>
    <w:p w:rsidR="008D67AF" w:rsidRDefault="008D67AF">
      <w:pPr>
        <w:pStyle w:val="ConsPlusNormal"/>
        <w:jc w:val="center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</w:p>
    <w:p w:rsidR="008D67AF" w:rsidRDefault="008D67AF">
      <w:pPr>
        <w:pStyle w:val="ConsPlusNormal"/>
        <w:jc w:val="center"/>
      </w:pPr>
      <w:r>
        <w:t>от 07.06.2018 N 268-па)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ind w:firstLine="540"/>
        <w:jc w:val="both"/>
      </w:pPr>
      <w:r>
        <w:t>8.1. Комиссия рассматривает изменения в проект о внесении изменений в Правила, поступившие в течение срока проведения общественных обсуждений или публичных слушаний от заинтересованных лиц в форме заявлений на имя председателя Комиссии в произвольной форме.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07.06.2018 N 268-па)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 xml:space="preserve">Заявления, поступившие в Комиссию в течение срока проведения общественных обсуждений или публичных слушаний по проекту о внесении изменений в Правила и не относящиеся к вопросам, обсуждаемым на общественных обсуждений или публичных слушаний по проекту о внесении изменений в Правила, рассматриваются в порядке, предусмотренном </w:t>
      </w:r>
      <w:hyperlink w:anchor="P103">
        <w:r>
          <w:rPr>
            <w:color w:val="0000FF"/>
          </w:rPr>
          <w:t>разделом II</w:t>
        </w:r>
      </w:hyperlink>
      <w:r>
        <w:t xml:space="preserve"> настоящего Положения.</w:t>
      </w:r>
    </w:p>
    <w:p w:rsidR="008D67AF" w:rsidRDefault="008D67AF">
      <w:pPr>
        <w:pStyle w:val="ConsPlusNormal"/>
        <w:jc w:val="both"/>
      </w:pPr>
      <w:r>
        <w:t xml:space="preserve">(в ред. Постановлений Администрации Приморского края от 25.08.2015 </w:t>
      </w:r>
      <w:hyperlink r:id="rId91">
        <w:r>
          <w:rPr>
            <w:color w:val="0000FF"/>
          </w:rPr>
          <w:t>N 302-па</w:t>
        </w:r>
      </w:hyperlink>
      <w:r>
        <w:t xml:space="preserve">, от 07.06.2018 </w:t>
      </w:r>
      <w:hyperlink r:id="rId92">
        <w:r>
          <w:rPr>
            <w:color w:val="0000FF"/>
          </w:rPr>
          <w:t>N 268-па</w:t>
        </w:r>
      </w:hyperlink>
      <w:r>
        <w:t>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8.2. В зависимости от содержания предлагаемых изменений в проект о внесении изменений в Правила, рассматриваемый на общественных обсуждений или публичных слушаний, к заявлению прилагаются материалы по обоснованию изменений к положениям (нормам) проекта изменений в Правила: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07.06.2018 N 268-па)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8.2.1. В случае изменений к проекту о внесении изменений в Правила в части процедурных норм землепользования и застройки: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обоснование необходимости изменения соответствующих процедурных норм, установление которых входит в компетенцию органов местного самоуправления;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lastRenderedPageBreak/>
        <w:t>предлагаемые формулировки соответствующих изменений;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8.2.2. В случае предложений о внесении изменений в Правила в части карты градостроительного зонирования: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картографические материалы, схемы, тексты, обосновывающие необходимость изменения границ соответствующих территориальных зон;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картографические материалы как изменения, дополнения по изменению границ соответствующих территориальных зон, указанных в проекте о внесении изменений в Правила;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другие материалы, документы, подтверждающие необходимость и целесообразность внесения изменений в проект о внесении изменений в Правила;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8.2.3. В случае изменений в проект о внесении изменений в Правила в части градостроительных регламентов: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тексты, обосновывающие необходимость внесения изменений в части наименования видов разрешенного использования земельных участков и объектов капитального строительства, формулировок видов разрешенного использования недвижимости и их описания;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тексты, обосновывающие необходимость внесения изменений в части предельных размеров (минимальных и (или) максимальных) земельных участков, предельных параметров разрешенного строительства (высота, этажность, процент застройки в пределах земельных участков, минимальные отступы от границ земельных участков, иные параметры), а также предлагаемые формулировки описания градостроительных регламентов применительно к соответствующим территориальным зонам, указанным в проекте о внесении изменений в Правила;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другие материалы, документы, подтверждающие необходимость и целесообразность внесения изменений в проект о внесении изменений в Правила.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8.3. Комиссия в срок не более одного месяца с момента опубликования заключения о результатах общественных обсуждений или публичных слушаний обеспечивает рассмотрение поступивших в течение срока проведения общественных обсуждений или публичных слушаний заявлений с изменениями к проекту о внесении изменений в Правила.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07.06.2018 N 268-па)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Рассмотрение заявлений включает: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систематизацию заявлений с изложением изменений, дополнений к проекту о внесении изменений в Правила;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подготовку рекомендаций на основании заключений Учреждения;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 xml:space="preserve">принятие решения о необходимости доработки проекта о внесении изменений в Правила по результатам общественных обсуждений или публичных </w:t>
      </w:r>
      <w:proofErr w:type="gramStart"/>
      <w:r>
        <w:t>слушаний</w:t>
      </w:r>
      <w:proofErr w:type="gramEnd"/>
      <w:r>
        <w:t xml:space="preserve"> или о подготовке документов для представления проекта о внесении изменений в Правила;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07.06.2018 N 268-па)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размещение результатов рассмотрения заявлений на официальном сайте, на сайте Владивостокского городского округа, Артемовского городского округа, Шкотовского муниципального района, Надеждинского муниципального района, Смоляниновского городского поселения и Шкотовского городского поселения.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8.4. Решение о внесении изменений в Правила или об отклонении проекта о внесении изменений в Правила и направлении его на доработку осуществляется в виде распоряжения министерства строительства Приморского края порядке, определенном Градостроительным кодексом Российской Федерации.</w:t>
      </w:r>
    </w:p>
    <w:p w:rsidR="008D67AF" w:rsidRDefault="008D67AF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27.02.2020 N 156-пп)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Title"/>
        <w:jc w:val="center"/>
        <w:outlineLvl w:val="1"/>
      </w:pPr>
      <w:r>
        <w:t>IX. ПОРЯДОК ПОДГОТОВКИ ЗАКЛЮЧЕНИЙ И РЕКОМЕНДАЦИЙ.</w:t>
      </w:r>
    </w:p>
    <w:p w:rsidR="008D67AF" w:rsidRDefault="008D67AF">
      <w:pPr>
        <w:pStyle w:val="ConsPlusTitle"/>
        <w:jc w:val="center"/>
      </w:pPr>
      <w:r>
        <w:t>РАЗМЕЩЕНИЕ ИНФОРМАЦИИ О ДЕЯТЕЛЬНОСТИ КОМИССИИ</w:t>
      </w:r>
    </w:p>
    <w:p w:rsidR="008D67AF" w:rsidRDefault="008D67AF">
      <w:pPr>
        <w:pStyle w:val="ConsPlusNormal"/>
        <w:jc w:val="center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</w:p>
    <w:p w:rsidR="008D67AF" w:rsidRDefault="008D67AF">
      <w:pPr>
        <w:pStyle w:val="ConsPlusNormal"/>
        <w:jc w:val="center"/>
      </w:pPr>
      <w:r>
        <w:t>от 07.06.2018 N 268-па)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ind w:firstLine="540"/>
        <w:jc w:val="both"/>
      </w:pPr>
      <w:r>
        <w:lastRenderedPageBreak/>
        <w:t xml:space="preserve">9.1. Комиссия на основании протокола (протоколов) заседания Комиссии обеспечивает подготовку заключений и рекомендаций, указанных в </w:t>
      </w:r>
      <w:hyperlink w:anchor="P56">
        <w:r>
          <w:rPr>
            <w:color w:val="0000FF"/>
          </w:rPr>
          <w:t>пункте 1.2</w:t>
        </w:r>
      </w:hyperlink>
      <w:r>
        <w:t xml:space="preserve"> Положения.</w:t>
      </w:r>
    </w:p>
    <w:p w:rsidR="008D67AF" w:rsidRDefault="008D67AF">
      <w:pPr>
        <w:pStyle w:val="ConsPlusNormal"/>
        <w:spacing w:before="200"/>
        <w:ind w:firstLine="540"/>
        <w:jc w:val="both"/>
      </w:pPr>
      <w:r>
        <w:t>9.2. Учреждение ежеквартально не позднее 5-го числа месяца, следующего за отчетным кварталом, размещает отчеты о деятельности Комиссии в информационно-телекоммуникационной сети Интернет на официальном сайте Учреждения (http://crt-prim.ru/).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jc w:val="right"/>
        <w:outlineLvl w:val="0"/>
      </w:pPr>
      <w:r>
        <w:t>Утвержден</w:t>
      </w:r>
    </w:p>
    <w:p w:rsidR="008D67AF" w:rsidRDefault="008D67AF">
      <w:pPr>
        <w:pStyle w:val="ConsPlusNormal"/>
        <w:jc w:val="right"/>
      </w:pPr>
      <w:r>
        <w:t>постановлением</w:t>
      </w:r>
    </w:p>
    <w:p w:rsidR="008D67AF" w:rsidRDefault="008D67AF">
      <w:pPr>
        <w:pStyle w:val="ConsPlusNormal"/>
        <w:jc w:val="right"/>
      </w:pPr>
      <w:r>
        <w:t>Администрации</w:t>
      </w:r>
    </w:p>
    <w:p w:rsidR="008D67AF" w:rsidRDefault="008D67AF">
      <w:pPr>
        <w:pStyle w:val="ConsPlusNormal"/>
        <w:jc w:val="right"/>
      </w:pPr>
      <w:r>
        <w:t>Приморского края</w:t>
      </w:r>
    </w:p>
    <w:p w:rsidR="008D67AF" w:rsidRDefault="008D67AF">
      <w:pPr>
        <w:pStyle w:val="ConsPlusNormal"/>
        <w:jc w:val="right"/>
      </w:pPr>
      <w:r>
        <w:t>от 09.06.2015 N 180-па</w:t>
      </w: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Title"/>
        <w:jc w:val="center"/>
      </w:pPr>
      <w:bookmarkStart w:id="3" w:name="P273"/>
      <w:bookmarkEnd w:id="3"/>
      <w:r>
        <w:t>СОСТАВ</w:t>
      </w:r>
    </w:p>
    <w:p w:rsidR="008D67AF" w:rsidRDefault="008D67AF">
      <w:pPr>
        <w:pStyle w:val="ConsPlusTitle"/>
        <w:jc w:val="center"/>
      </w:pPr>
      <w:r>
        <w:t>ЕДИНОЙ КОМИССИИ ПО ПОДГОТОВКЕ ПРОЕКТОВ ПРАВИЛ</w:t>
      </w:r>
    </w:p>
    <w:p w:rsidR="008D67AF" w:rsidRDefault="008D67AF">
      <w:pPr>
        <w:pStyle w:val="ConsPlusTitle"/>
        <w:jc w:val="center"/>
      </w:pPr>
      <w:r>
        <w:t>ЗЕМЛЕПОЛЬЗОВАНИЯ И ЗАСТРОЙКИ МУНИЦИПАЛЬНЫХ ОБРАЗОВАНИЙ</w:t>
      </w:r>
    </w:p>
    <w:p w:rsidR="008D67AF" w:rsidRDefault="008D67AF">
      <w:pPr>
        <w:pStyle w:val="ConsPlusTitle"/>
        <w:jc w:val="center"/>
      </w:pPr>
      <w:r>
        <w:t>ПРИМОРСКОГО КРАЯ</w:t>
      </w:r>
    </w:p>
    <w:p w:rsidR="008D67AF" w:rsidRDefault="008D67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67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AF" w:rsidRDefault="008D67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AF" w:rsidRDefault="008D67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8D67AF" w:rsidRDefault="008D67AF">
            <w:pPr>
              <w:pStyle w:val="ConsPlusNormal"/>
              <w:jc w:val="center"/>
            </w:pPr>
            <w:r>
              <w:rPr>
                <w:color w:val="392C69"/>
              </w:rPr>
              <w:t>от 02.06.2022 N 380-пп)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7AF" w:rsidRDefault="008D67AF">
            <w:pPr>
              <w:pStyle w:val="ConsPlusNormal"/>
            </w:pPr>
          </w:p>
        </w:tc>
      </w:tr>
    </w:tbl>
    <w:p w:rsidR="008D67AF" w:rsidRDefault="008D67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4"/>
        <w:gridCol w:w="340"/>
        <w:gridCol w:w="5215"/>
      </w:tblGrid>
      <w:tr w:rsidR="008D67AF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</w:pPr>
            <w:r>
              <w:t>Петров Михаил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both"/>
            </w:pPr>
            <w:r>
              <w:t>заместитель Председателя Правительства Приморского края, председатель комиссии;</w:t>
            </w:r>
          </w:p>
        </w:tc>
      </w:tr>
      <w:tr w:rsidR="008D67AF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</w:pPr>
            <w:r>
              <w:t>Шалякин 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both"/>
            </w:pPr>
            <w:r>
              <w:t>директор краевого государственного бюджетного учреждения Приморского края "Центр развития территорий", заместитель председателя комиссии (по согласованию);</w:t>
            </w:r>
          </w:p>
        </w:tc>
      </w:tr>
      <w:tr w:rsidR="008D67AF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</w:pPr>
            <w:r>
              <w:t>Хабарова 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both"/>
            </w:pPr>
            <w:r>
              <w:t>главный консультант отдела развития жилищного строительства министерства строительства Приморского края, секретарь комиссии;</w:t>
            </w:r>
          </w:p>
        </w:tc>
      </w:tr>
      <w:tr w:rsidR="008D67AF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</w:pPr>
            <w:r>
              <w:t>Зубова 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both"/>
            </w:pPr>
            <w:r>
              <w:t>заместитель главы администрации Шкотовского муниципального района (по согласованию);</w:t>
            </w:r>
          </w:p>
        </w:tc>
      </w:tr>
      <w:tr w:rsidR="008D67AF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</w:pPr>
            <w:r>
              <w:t>Исаков 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both"/>
            </w:pPr>
            <w:r>
              <w:t>председатель собрания Ассоциации "Застройщики городской Владивостокской агломерации" (по согласованию);</w:t>
            </w:r>
          </w:p>
        </w:tc>
      </w:tr>
      <w:tr w:rsidR="008D67AF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</w:pPr>
            <w:r>
              <w:t>Котляров 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both"/>
            </w:pPr>
            <w:r>
              <w:t>директор департамента архитектуры и развития территорий Приморского края - главный архитектор Приморского края;</w:t>
            </w:r>
          </w:p>
        </w:tc>
      </w:tr>
      <w:tr w:rsidR="008D67AF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</w:pPr>
            <w:r>
              <w:t>Моисеева Оксана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both"/>
            </w:pPr>
            <w:r>
              <w:t>начальник управления архитектуры и градостроительства администрации Артемовского городского округа (по согласованию);</w:t>
            </w:r>
          </w:p>
        </w:tc>
      </w:tr>
      <w:tr w:rsidR="008D67AF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</w:pPr>
            <w:r>
              <w:t>Осецкий 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both"/>
            </w:pPr>
            <w:r>
              <w:t>руководитель инспекции по охране объектов культурного наследия Приморского края;</w:t>
            </w:r>
          </w:p>
        </w:tc>
      </w:tr>
      <w:tr w:rsidR="008D67AF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</w:pPr>
            <w:r>
              <w:t>Петренко Наталья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both"/>
            </w:pPr>
            <w:r>
              <w:t>заместитель главы администрации Надеждинского муниципального района (по согласованию);</w:t>
            </w:r>
          </w:p>
        </w:tc>
      </w:tr>
      <w:tr w:rsidR="008D67AF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</w:pPr>
            <w:r>
              <w:t>Серебренникова Ольга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both"/>
            </w:pPr>
            <w:r>
              <w:t>заместитель министра строительства Приморского края;</w:t>
            </w:r>
          </w:p>
        </w:tc>
      </w:tr>
      <w:tr w:rsidR="008D67AF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</w:pPr>
            <w:r>
              <w:lastRenderedPageBreak/>
              <w:t>Трифонов Денис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both"/>
            </w:pPr>
            <w:r>
              <w:t>начальник управления градостроительства администрации города Владивостока (по согласованию);</w:t>
            </w:r>
          </w:p>
        </w:tc>
      </w:tr>
      <w:tr w:rsidR="008D67AF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</w:pPr>
            <w:r>
              <w:t>Никулина Ирина Адольфовна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D67AF" w:rsidRDefault="008D67AF">
            <w:pPr>
              <w:pStyle w:val="ConsPlusNormal"/>
              <w:jc w:val="both"/>
            </w:pPr>
            <w:r>
              <w:t>начальник отдела по контролю за соблюдением органами местного самоуправления законодательства о градостроительной деятельности министерства строительства Приморского края</w:t>
            </w:r>
          </w:p>
        </w:tc>
      </w:tr>
    </w:tbl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jc w:val="both"/>
      </w:pPr>
    </w:p>
    <w:p w:rsidR="008D67AF" w:rsidRDefault="008D67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A44" w:rsidRDefault="00EB7A44">
      <w:bookmarkStart w:id="4" w:name="_GoBack"/>
      <w:bookmarkEnd w:id="4"/>
    </w:p>
    <w:sectPr w:rsidR="00EB7A44" w:rsidSect="00E6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AF"/>
    <w:rsid w:val="008D67AF"/>
    <w:rsid w:val="00E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14D30-DC03-40FD-BABB-E9E46A30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7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D67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D67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7236C5DD7BB80A227ECFE545A445F8D8D492FF4EF0E46756B702AA2455A26A3DADEDA6380C3B9463D1D8BDD24D0252F6bFE" TargetMode="External"/><Relationship Id="rId21" Type="http://schemas.openxmlformats.org/officeDocument/2006/relationships/hyperlink" Target="consultantplus://offline/ref=A67236C5DD7BB80A227ECFE545A445F8D8D492FF48F4E56B52BF5FA02C0CAE683AA2B2A33F1D3B9567CFD8BACA44560129B489BB8A2FEC4A671E110DFBbAE" TargetMode="External"/><Relationship Id="rId34" Type="http://schemas.openxmlformats.org/officeDocument/2006/relationships/hyperlink" Target="consultantplus://offline/ref=A67236C5DD7BB80A227ECFE545A445F8D8D492FF48F4E56B52BF5FA02C0CAE683AA2B2A33F1D3B9567CFD8BACB44560129B489BB8A2FEC4A671E110DFBbAE" TargetMode="External"/><Relationship Id="rId42" Type="http://schemas.openxmlformats.org/officeDocument/2006/relationships/hyperlink" Target="consultantplus://offline/ref=A67236C5DD7BB80A227ECFE545A445F8D8D492FF48F7EB625CBA5FA02C0CAE683AA2B2A33F1D3B9567CFD8BBC944560129B489BB8A2FEC4A671E110DFBbAE" TargetMode="External"/><Relationship Id="rId47" Type="http://schemas.openxmlformats.org/officeDocument/2006/relationships/hyperlink" Target="consultantplus://offline/ref=A67236C5DD7BB80A227ECFE545A445F8D8D492FF48F2E66A50B95FA02C0CAE683AA2B2A33F1D3B9567CFD8BACB44560129B489BB8A2FEC4A671E110DFBbAE" TargetMode="External"/><Relationship Id="rId50" Type="http://schemas.openxmlformats.org/officeDocument/2006/relationships/hyperlink" Target="consultantplus://offline/ref=A67236C5DD7BB80A227ECFE545A445F8D8D492FF48F2E66A50B95FA02C0CAE683AA2B2A33F1D3B9567CFD8BBCC44560129B489BB8A2FEC4A671E110DFBbAE" TargetMode="External"/><Relationship Id="rId55" Type="http://schemas.openxmlformats.org/officeDocument/2006/relationships/hyperlink" Target="consultantplus://offline/ref=A67236C5DD7BB80A227ECFE545A445F8D8D492FF48F7EB625CBA5FA02C0CAE683AA2B2A33F1D3B9567CFD8BBCB44560129B489BB8A2FEC4A671E110DFBbAE" TargetMode="External"/><Relationship Id="rId63" Type="http://schemas.openxmlformats.org/officeDocument/2006/relationships/hyperlink" Target="consultantplus://offline/ref=A67236C5DD7BB80A227ECFE545A445F8D8D492FF41F3E56A57B702AA2455A26A3DADEDB43854379467CFDABDC71B531438EC84BF9031EB537B1C13F0bDE" TargetMode="External"/><Relationship Id="rId68" Type="http://schemas.openxmlformats.org/officeDocument/2006/relationships/hyperlink" Target="consultantplus://offline/ref=A67236C5DD7BB80A227ED1E853C81BF7D9D8CFFA41F2E93408E859F7735CA83D7AE2B4F67C59339661C48CEB881A0F5069FF84BC9033EC4FF7bBE" TargetMode="External"/><Relationship Id="rId76" Type="http://schemas.openxmlformats.org/officeDocument/2006/relationships/hyperlink" Target="consultantplus://offline/ref=A67236C5DD7BB80A227ECFE545A445F8D8D492FF48F7EB625CBA5FA02C0CAE683AA2B2A33F1D3B9567CFD8B8C944560129B489BB8A2FEC4A671E110DFBbAE" TargetMode="External"/><Relationship Id="rId84" Type="http://schemas.openxmlformats.org/officeDocument/2006/relationships/hyperlink" Target="consultantplus://offline/ref=A67236C5DD7BB80A227ECFE545A445F8D8D492FF48F7EB625CBA5FA02C0CAE683AA2B2A33F1D3B9567CFD8B9CC44560129B489BB8A2FEC4A671E110DFBbAE" TargetMode="External"/><Relationship Id="rId89" Type="http://schemas.openxmlformats.org/officeDocument/2006/relationships/hyperlink" Target="consultantplus://offline/ref=A67236C5DD7BB80A227ECFE545A445F8D8D492FF48F7EB625CBA5FA02C0CAE683AA2B2A33F1D3B9567CFD8B9C944560129B489BB8A2FEC4A671E110DFBbAE" TargetMode="External"/><Relationship Id="rId97" Type="http://schemas.openxmlformats.org/officeDocument/2006/relationships/hyperlink" Target="consultantplus://offline/ref=A67236C5DD7BB80A227ECFE545A445F8D8D492FF48F7EB625CBA5FA02C0CAE683AA2B2A33F1D3B9567CFD8BECC44560129B489BB8A2FEC4A671E110DFBbAE" TargetMode="External"/><Relationship Id="rId7" Type="http://schemas.openxmlformats.org/officeDocument/2006/relationships/hyperlink" Target="consultantplus://offline/ref=A67236C5DD7BB80A227ECFE545A445F8D8D492FF48F6E56251B45FA02C0CAE683AA2B2A33F1D3B9567CFD8BAC944560129B489BB8A2FEC4A671E110DFBbAE" TargetMode="External"/><Relationship Id="rId71" Type="http://schemas.openxmlformats.org/officeDocument/2006/relationships/hyperlink" Target="consultantplus://offline/ref=A67236C5DD7BB80A227ECFE545A445F8D8D492FF48F2E36A54BA5FA02C0CAE683AA2B2A33F1D3B9567CFD8BAC444560129B489BB8A2FEC4A671E110DFBbAE" TargetMode="External"/><Relationship Id="rId92" Type="http://schemas.openxmlformats.org/officeDocument/2006/relationships/hyperlink" Target="consultantplus://offline/ref=A67236C5DD7BB80A227ECFE545A445F8D8D492FF48F7EB625CBA5FA02C0CAE683AA2B2A33F1D3B9567CFD8B9CB44560129B489BB8A2FEC4A671E110DFBb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7236C5DD7BB80A227ECFE545A445F8D8D492FF4EFEE06552B702AA2455A26A3DADEDA6380C3B9463D1D8BDD24D0252F6bFE" TargetMode="External"/><Relationship Id="rId29" Type="http://schemas.openxmlformats.org/officeDocument/2006/relationships/hyperlink" Target="consultantplus://offline/ref=A67236C5DD7BB80A227ECFE545A445F8D8D492FF41F3E56A57B702AA2455A26A3DADEDB43854379467CFD8BDC71B531438EC84BF9031EB537B1C13F0bDE" TargetMode="External"/><Relationship Id="rId11" Type="http://schemas.openxmlformats.org/officeDocument/2006/relationships/hyperlink" Target="consultantplus://offline/ref=A67236C5DD7BB80A227ECFE545A445F8D8D492FF48F2E36A54BA5FA02C0CAE683AA2B2A33F1D3B9567CFD8BAC944560129B489BB8A2FEC4A671E110DFBbAE" TargetMode="External"/><Relationship Id="rId24" Type="http://schemas.openxmlformats.org/officeDocument/2006/relationships/hyperlink" Target="consultantplus://offline/ref=A67236C5DD7BB80A227ECFE545A445F8D8D492FF48F1E36551BA5FA02C0CAE683AA2B2A33F1D3B9567CFD8BACA44560129B489BB8A2FEC4A671E110DFBbAE" TargetMode="External"/><Relationship Id="rId32" Type="http://schemas.openxmlformats.org/officeDocument/2006/relationships/hyperlink" Target="consultantplus://offline/ref=A67236C5DD7BB80A227ECFE545A445F8D8D492FF48F7EB625CBA5FA02C0CAE683AA2B2A33F1D3B9567CFD8BACB44560129B489BB8A2FEC4A671E110DFBbAE" TargetMode="External"/><Relationship Id="rId37" Type="http://schemas.openxmlformats.org/officeDocument/2006/relationships/hyperlink" Target="consultantplus://offline/ref=A67236C5DD7BB80A227ECFE545A445F8D8D492FF41F3E56A57B702AA2455A26A3DADEDB43854379467CFD9B9C71B531438EC84BF9031EB537B1C13F0bDE" TargetMode="External"/><Relationship Id="rId40" Type="http://schemas.openxmlformats.org/officeDocument/2006/relationships/hyperlink" Target="consultantplus://offline/ref=A67236C5DD7BB80A227ECFE545A445F8D8D492FF41F3E56A57B702AA2455A26A3DADEDB43854379467CFD9BEC71B531438EC84BF9031EB537B1C13F0bDE" TargetMode="External"/><Relationship Id="rId45" Type="http://schemas.openxmlformats.org/officeDocument/2006/relationships/hyperlink" Target="consultantplus://offline/ref=A67236C5DD7BB80A227ED1E853C81BF7D9DACAF24BF4E93408E859F7735CA83D68E2ECFA7C5D289460D1DABACEF4bDE" TargetMode="External"/><Relationship Id="rId53" Type="http://schemas.openxmlformats.org/officeDocument/2006/relationships/hyperlink" Target="consultantplus://offline/ref=A67236C5DD7BB80A227ECFE545A445F8D8D492FF41F3E56A57B702AA2455A26A3DADEDB43854379467CFD9B3C71B531438EC84BF9031EB537B1C13F0bDE" TargetMode="External"/><Relationship Id="rId58" Type="http://schemas.openxmlformats.org/officeDocument/2006/relationships/hyperlink" Target="consultantplus://offline/ref=A67236C5DD7BB80A227ECFE545A445F8D8D492FF41F3E56A57B702AA2455A26A3DADEDB43854379467CFDABBC71B531438EC84BF9031EB537B1C13F0bDE" TargetMode="External"/><Relationship Id="rId66" Type="http://schemas.openxmlformats.org/officeDocument/2006/relationships/hyperlink" Target="consultantplus://offline/ref=A67236C5DD7BB80A227ECFE545A445F8D8D492FF41F3E56A57B702AA2455A26A3DADEDB43854379467CFDBBAC71B531438EC84BF9031EB537B1C13F0bDE" TargetMode="External"/><Relationship Id="rId74" Type="http://schemas.openxmlformats.org/officeDocument/2006/relationships/hyperlink" Target="consultantplus://offline/ref=A67236C5DD7BB80A227ECFE545A445F8D8D492FF41F3E56A57B702AA2455A26A3DADEDB43854379467CFDBBCC71B531438EC84BF9031EB537B1C13F0bDE" TargetMode="External"/><Relationship Id="rId79" Type="http://schemas.openxmlformats.org/officeDocument/2006/relationships/hyperlink" Target="consultantplus://offline/ref=A67236C5DD7BB80A227ECFE545A445F8D8D492FF48F2E66A50B95FA02C0CAE683AA2B2A33F1D3B9567CFD8B8CC44560129B489BB8A2FEC4A671E110DFBbAE" TargetMode="External"/><Relationship Id="rId87" Type="http://schemas.openxmlformats.org/officeDocument/2006/relationships/hyperlink" Target="consultantplus://offline/ref=A67236C5DD7BB80A227ECFE545A445F8D8D492FF48F7EB625CBA5FA02C0CAE683AA2B2A33F1D3B9567CFD8B9CD44560129B489BB8A2FEC4A671E110DFBbAE" TargetMode="External"/><Relationship Id="rId5" Type="http://schemas.openxmlformats.org/officeDocument/2006/relationships/hyperlink" Target="consultantplus://offline/ref=A67236C5DD7BB80A227ECFE545A445F8D8D492FF41F3E56A57B702AA2455A26A3DADEDB43854379467CFD8BFC71B531438EC84BF9031EB537B1C13F0bDE" TargetMode="External"/><Relationship Id="rId61" Type="http://schemas.openxmlformats.org/officeDocument/2006/relationships/hyperlink" Target="consultantplus://offline/ref=A67236C5DD7BB80A227ECFE545A445F8D8D492FF48F7EB625CBA5FA02C0CAE683AA2B2A33F1D3B9567CFD8B8CD44560129B489BB8A2FEC4A671E110DFBbAE" TargetMode="External"/><Relationship Id="rId82" Type="http://schemas.openxmlformats.org/officeDocument/2006/relationships/hyperlink" Target="consultantplus://offline/ref=A67236C5DD7BB80A227ECFE545A445F8D8D492FF48F7EB625CBA5FA02C0CAE683AA2B2A33F1D3B9567CFD8B8CB44560129B489BB8A2FEC4A671E110DFBbAE" TargetMode="External"/><Relationship Id="rId90" Type="http://schemas.openxmlformats.org/officeDocument/2006/relationships/hyperlink" Target="consultantplus://offline/ref=A67236C5DD7BB80A227ECFE545A445F8D8D492FF48F7EB625CBA5FA02C0CAE683AA2B2A33F1D3B9567CFD8B9CB44560129B489BB8A2FEC4A671E110DFBbAE" TargetMode="External"/><Relationship Id="rId95" Type="http://schemas.openxmlformats.org/officeDocument/2006/relationships/hyperlink" Target="consultantplus://offline/ref=A67236C5DD7BB80A227ECFE545A445F8D8D492FF48F7EB625CBA5FA02C0CAE683AA2B2A33F1D3B9567CFD8B9C544560129B489BB8A2FEC4A671E110DFBbAE" TargetMode="External"/><Relationship Id="rId19" Type="http://schemas.openxmlformats.org/officeDocument/2006/relationships/hyperlink" Target="consultantplus://offline/ref=A67236C5DD7BB80A227ECFE545A445F8D8D492FF48F6E56251B45FA02C0CAE683AA2B2A33F1D3B9567CFD8BACA44560129B489BB8A2FEC4A671E110DFBbAE" TargetMode="External"/><Relationship Id="rId14" Type="http://schemas.openxmlformats.org/officeDocument/2006/relationships/hyperlink" Target="consultantplus://offline/ref=A67236C5DD7BB80A227ECFE545A445F8D8D492FF48F2EA6457BC5FA02C0CAE683AA2B2A33F1D3B9567CFD8BAC944560129B489BB8A2FEC4A671E110DFBbAE" TargetMode="External"/><Relationship Id="rId22" Type="http://schemas.openxmlformats.org/officeDocument/2006/relationships/hyperlink" Target="consultantplus://offline/ref=A67236C5DD7BB80A227ECFE545A445F8D8D492FF48F2E36A54BA5FA02C0CAE683AA2B2A33F1D3B9567CFD8BACA44560129B489BB8A2FEC4A671E110DFBbAE" TargetMode="External"/><Relationship Id="rId27" Type="http://schemas.openxmlformats.org/officeDocument/2006/relationships/hyperlink" Target="consultantplus://offline/ref=A67236C5DD7BB80A227ECFE545A445F8D8D492FF4EFFE4605CB702AA2455A26A3DADEDB43854379467CFD8B3C71B531438EC84BF9031EB537B1C13F0bDE" TargetMode="External"/><Relationship Id="rId30" Type="http://schemas.openxmlformats.org/officeDocument/2006/relationships/hyperlink" Target="consultantplus://offline/ref=A67236C5DD7BB80A227ECFE545A445F8D8D492FF41F3E56A57B702AA2455A26A3DADEDB43854379467CFD8B3C71B531438EC84BF9031EB537B1C13F0bDE" TargetMode="External"/><Relationship Id="rId35" Type="http://schemas.openxmlformats.org/officeDocument/2006/relationships/hyperlink" Target="consultantplus://offline/ref=A67236C5DD7BB80A227ECFE545A445F8D8D492FF41F3E56A57B702AA2455A26A3DADEDB43854379467CFD9B8C71B531438EC84BF9031EB537B1C13F0bDE" TargetMode="External"/><Relationship Id="rId43" Type="http://schemas.openxmlformats.org/officeDocument/2006/relationships/hyperlink" Target="consultantplus://offline/ref=A67236C5DD7BB80A227ECFE545A445F8D8D492FF41F3E56A57B702AA2455A26A3DADEDB43854379467CFD9BCC71B531438EC84BF9031EB537B1C13F0bDE" TargetMode="External"/><Relationship Id="rId48" Type="http://schemas.openxmlformats.org/officeDocument/2006/relationships/hyperlink" Target="consultantplus://offline/ref=A67236C5DD7BB80A227ECFE545A445F8D8D492FF48F2E36A54BA5FA02C0CAE683AA2B2A33F1D3B9567CFD8BACB44560129B489BB8A2FEC4A671E110DFBbAE" TargetMode="External"/><Relationship Id="rId56" Type="http://schemas.openxmlformats.org/officeDocument/2006/relationships/hyperlink" Target="consultantplus://offline/ref=A67236C5DD7BB80A227ECFE545A445F8D8D492FF48F7EB625CBA5FA02C0CAE683AA2B2A33F1D3B9567CFD8BBC544560129B489BB8A2FEC4A671E110DFBbAE" TargetMode="External"/><Relationship Id="rId64" Type="http://schemas.openxmlformats.org/officeDocument/2006/relationships/hyperlink" Target="consultantplus://offline/ref=A67236C5DD7BB80A227ECFE545A445F8D8D492FF41F3E56A57B702AA2455A26A3DADEDB43854379467CFDAB2C71B531438EC84BF9031EB537B1C13F0bDE" TargetMode="External"/><Relationship Id="rId69" Type="http://schemas.openxmlformats.org/officeDocument/2006/relationships/hyperlink" Target="consultantplus://offline/ref=A67236C5DD7BB80A227ECFE545A445F8D8D492FF41F3E56A57B702AA2455A26A3DADEDB43854379467CFDBBBC71B531438EC84BF9031EB537B1C13F0bDE" TargetMode="External"/><Relationship Id="rId77" Type="http://schemas.openxmlformats.org/officeDocument/2006/relationships/hyperlink" Target="consultantplus://offline/ref=A67236C5DD7BB80A227ECFE545A445F8D8D492FF48F2E66A50B95FA02C0CAE683AA2B2A33F1D3B9567CFD8BBCB44560129B489BB8A2FEC4A671E110DFBbAE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A67236C5DD7BB80A227ECFE545A445F8D8D492FF48F7EB625CBA5FA02C0CAE683AA2B2A33F1D3B9567CFD8BAC944560129B489BB8A2FEC4A671E110DFBbAE" TargetMode="External"/><Relationship Id="rId51" Type="http://schemas.openxmlformats.org/officeDocument/2006/relationships/hyperlink" Target="consultantplus://offline/ref=A67236C5DD7BB80A227ECFE545A445F8D8D492FF48F2E66A50B95FA02C0CAE683AA2B2A33F1D3B9567CFD8BBCE44560129B489BB8A2FEC4A671E110DFBbAE" TargetMode="External"/><Relationship Id="rId72" Type="http://schemas.openxmlformats.org/officeDocument/2006/relationships/hyperlink" Target="consultantplus://offline/ref=A67236C5DD7BB80A227ECFE545A445F8D8D492FF48F7EB625CBA5FA02C0CAE683AA2B2A33F1D3B9567CFD8B8CF44560129B489BB8A2FEC4A671E110DFBbAE" TargetMode="External"/><Relationship Id="rId80" Type="http://schemas.openxmlformats.org/officeDocument/2006/relationships/hyperlink" Target="consultantplus://offline/ref=A67236C5DD7BB80A227ECFE545A445F8D8D492FF41F3E56A57B702AA2455A26A3DADEDB43854379467CFDBB2C71B531438EC84BF9031EB537B1C13F0bDE" TargetMode="External"/><Relationship Id="rId85" Type="http://schemas.openxmlformats.org/officeDocument/2006/relationships/hyperlink" Target="consultantplus://offline/ref=A67236C5DD7BB80A227ECFE545A445F8D8D492FF48F2E66A50B95FA02C0CAE683AA2B2A33F1D3B9567CFD8B8CF44560129B489BB8A2FEC4A671E110DFBbAE" TargetMode="External"/><Relationship Id="rId93" Type="http://schemas.openxmlformats.org/officeDocument/2006/relationships/hyperlink" Target="consultantplus://offline/ref=A67236C5DD7BB80A227ECFE545A445F8D8D492FF48F7EB625CBA5FA02C0CAE683AA2B2A33F1D3B9567CFD8B9C444560129B489BB8A2FEC4A671E110DFBbAE" TargetMode="External"/><Relationship Id="rId98" Type="http://schemas.openxmlformats.org/officeDocument/2006/relationships/hyperlink" Target="consultantplus://offline/ref=A67236C5DD7BB80A227ECFE545A445F8D8D492FF48F1E36551BA5FA02C0CAE683AA2B2A33F1D3B9567CFD8BACB44560129B489BB8A2FEC4A671E110DFBb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7236C5DD7BB80A227ECFE545A445F8D8D492FF48F2E06B5CBC5FA02C0CAE683AA2B2A33F1D3B9567CFD8BAC944560129B489BB8A2FEC4A671E110DFBbAE" TargetMode="External"/><Relationship Id="rId17" Type="http://schemas.openxmlformats.org/officeDocument/2006/relationships/hyperlink" Target="consultantplus://offline/ref=A67236C5DD7BB80A227ECFE545A445F8D8D492FF4EF0E46756B702AA2455A26A3DADEDA6380C3B9463D1D8BDD24D0252F6bFE" TargetMode="External"/><Relationship Id="rId25" Type="http://schemas.openxmlformats.org/officeDocument/2006/relationships/hyperlink" Target="consultantplus://offline/ref=A67236C5DD7BB80A227ED1E853C81BF7D9D8CFFA41F2E93408E859F7735CA83D68E2ECFA7C5D289460D1DABACEF4bDE" TargetMode="External"/><Relationship Id="rId33" Type="http://schemas.openxmlformats.org/officeDocument/2006/relationships/hyperlink" Target="consultantplus://offline/ref=A67236C5DD7BB80A227ECFE545A445F8D8D492FF48F2E36A54BA5FA02C0CAE683AA2B2A33F1D3B9567CFD8BACB44560129B489BB8A2FEC4A671E110DFBbAE" TargetMode="External"/><Relationship Id="rId38" Type="http://schemas.openxmlformats.org/officeDocument/2006/relationships/hyperlink" Target="consultantplus://offline/ref=A67236C5DD7BB80A227ECFE545A445F8D8D492FF48F7EB625CBA5FA02C0CAE683AA2B2A33F1D3B9567CFD8BBCE44560129B489BB8A2FEC4A671E110DFBbAE" TargetMode="External"/><Relationship Id="rId46" Type="http://schemas.openxmlformats.org/officeDocument/2006/relationships/hyperlink" Target="consultantplus://offline/ref=A67236C5DD7BB80A227ED1E853C81BF7D9D9CAF24CF7E93408E859F7735CA83D68E2ECFA7C5D289460D1DABACEF4bDE" TargetMode="External"/><Relationship Id="rId59" Type="http://schemas.openxmlformats.org/officeDocument/2006/relationships/hyperlink" Target="consultantplus://offline/ref=A67236C5DD7BB80A227ECFE545A445F8D8D492FF48F7EB625CBA5FA02C0CAE683AA2B2A33F1D3B9567CFD8B8CD44560129B489BB8A2FEC4A671E110DFBbAE" TargetMode="External"/><Relationship Id="rId67" Type="http://schemas.openxmlformats.org/officeDocument/2006/relationships/hyperlink" Target="consultantplus://offline/ref=A67236C5DD7BB80A227ECFE545A445F8D8D492FF48F7EB625CBA5FA02C0CAE683AA2B2A33F1D3B9567CFD8B8CE44560129B489BB8A2FEC4A671E110DFBbAE" TargetMode="External"/><Relationship Id="rId20" Type="http://schemas.openxmlformats.org/officeDocument/2006/relationships/hyperlink" Target="consultantplus://offline/ref=A67236C5DD7BB80A227ECFE545A445F8D8D492FF48F7EB625CBA5FA02C0CAE683AA2B2A33F1D3B9567CFD8BACA44560129B489BB8A2FEC4A671E110DFBbAE" TargetMode="External"/><Relationship Id="rId41" Type="http://schemas.openxmlformats.org/officeDocument/2006/relationships/hyperlink" Target="consultantplus://offline/ref=A67236C5DD7BB80A227ECFE545A445F8D8D492FF48F7EB625CBA5FA02C0CAE683AA2B2A33F1D3B9567CFD8BBC844560129B489BB8A2FEC4A671E110DFBbAE" TargetMode="External"/><Relationship Id="rId54" Type="http://schemas.openxmlformats.org/officeDocument/2006/relationships/hyperlink" Target="consultantplus://offline/ref=A67236C5DD7BB80A227ECFE545A445F8D8D492FF48F6E56251B45FA02C0CAE683AA2B2A33F1D3B9567CFD8BACB44560129B489BB8A2FEC4A671E110DFBbAE" TargetMode="External"/><Relationship Id="rId62" Type="http://schemas.openxmlformats.org/officeDocument/2006/relationships/hyperlink" Target="consultantplus://offline/ref=A67236C5DD7BB80A227ECFE545A445F8D8D492FF41F3E56A57B702AA2455A26A3DADEDB43854379467CFDABEC71B531438EC84BF9031EB537B1C13F0bDE" TargetMode="External"/><Relationship Id="rId70" Type="http://schemas.openxmlformats.org/officeDocument/2006/relationships/hyperlink" Target="consultantplus://offline/ref=A67236C5DD7BB80A227ECFE545A445F8D8D492FF48F2E36A54BA5FA02C0CAE683AA2B2A33F1D3B9567CFD8BAC444560129B489BB8A2FEC4A671E110DFBbAE" TargetMode="External"/><Relationship Id="rId75" Type="http://schemas.openxmlformats.org/officeDocument/2006/relationships/hyperlink" Target="consultantplus://offline/ref=A67236C5DD7BB80A227ECFE545A445F8D8D492FF41F3E56A57B702AA2455A26A3DADEDB43854379467CFDBBDC71B531438EC84BF9031EB537B1C13F0bDE" TargetMode="External"/><Relationship Id="rId83" Type="http://schemas.openxmlformats.org/officeDocument/2006/relationships/hyperlink" Target="consultantplus://offline/ref=A67236C5DD7BB80A227ECFE545A445F8D8D492FF48F7EB625CBA5FA02C0CAE683AA2B2A33F1D3B9567CFD8B8C444560129B489BB8A2FEC4A671E110DFBbAE" TargetMode="External"/><Relationship Id="rId88" Type="http://schemas.openxmlformats.org/officeDocument/2006/relationships/hyperlink" Target="consultantplus://offline/ref=A67236C5DD7BB80A227ECFE545A445F8D8D492FF48F7EB625CBA5FA02C0CAE683AA2B2A33F1D3B9567CFD8B9C844560129B489BB8A2FEC4A671E110DFBbAE" TargetMode="External"/><Relationship Id="rId91" Type="http://schemas.openxmlformats.org/officeDocument/2006/relationships/hyperlink" Target="consultantplus://offline/ref=A67236C5DD7BB80A227ECFE545A445F8D8D492FF41F3E56A57B702AA2455A26A3DADEDB43854379467CFDCB9C71B531438EC84BF9031EB537B1C13F0bDE" TargetMode="External"/><Relationship Id="rId96" Type="http://schemas.openxmlformats.org/officeDocument/2006/relationships/hyperlink" Target="consultantplus://offline/ref=A67236C5DD7BB80A227ECFE545A445F8D8D492FF48F2E36A54BA5FA02C0CAE683AA2B2A33F1D3B9567CFD8BAC444560129B489BB8A2FEC4A671E110DFBb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236C5DD7BB80A227ECFE545A445F8D8D492FF40F0EB6154B702AA2455A26A3DADEDB43854379467CFD8BFC71B531438EC84BF9031EB537B1C13F0bDE" TargetMode="External"/><Relationship Id="rId15" Type="http://schemas.openxmlformats.org/officeDocument/2006/relationships/hyperlink" Target="consultantplus://offline/ref=A67236C5DD7BB80A227ECFE545A445F8D8D492FF48F1E36551BA5FA02C0CAE683AA2B2A33F1D3B9567CFD8BAC944560129B489BB8A2FEC4A671E110DFBbAE" TargetMode="External"/><Relationship Id="rId23" Type="http://schemas.openxmlformats.org/officeDocument/2006/relationships/hyperlink" Target="consultantplus://offline/ref=A67236C5DD7BB80A227ECFE545A445F8D8D492FF48F2E66A50B95FA02C0CAE683AA2B2A33F1D3B9567CFD8BAC944560129B489BB8A2FEC4A671E110DFBbAE" TargetMode="External"/><Relationship Id="rId28" Type="http://schemas.openxmlformats.org/officeDocument/2006/relationships/hyperlink" Target="consultantplus://offline/ref=A67236C5DD7BB80A227ECFE545A445F8D8D492FF4EF3EB6654B702AA2455A26A3DADEDB43854379467CFD9B2C71B531438EC84BF9031EB537B1C13F0bDE" TargetMode="External"/><Relationship Id="rId36" Type="http://schemas.openxmlformats.org/officeDocument/2006/relationships/hyperlink" Target="consultantplus://offline/ref=A67236C5DD7BB80A227ECFE545A445F8D8D492FF48F7EB625CBA5FA02C0CAE683AA2B2A33F1D3B9567CFD8BBCC44560129B489BB8A2FEC4A671E110DFBbAE" TargetMode="External"/><Relationship Id="rId49" Type="http://schemas.openxmlformats.org/officeDocument/2006/relationships/hyperlink" Target="consultantplus://offline/ref=A67236C5DD7BB80A227ECFE545A445F8D8D492FF48F7EB625CBA5FA02C0CAE683AA2B2A33F1D3B9567CFD8BBCA44560129B489BB8A2FEC4A671E110DFBbAE" TargetMode="External"/><Relationship Id="rId57" Type="http://schemas.openxmlformats.org/officeDocument/2006/relationships/hyperlink" Target="consultantplus://offline/ref=A67236C5DD7BB80A227ECFE545A445F8D8D492FF48F1E36551BA5FA02C0CAE683AA2B2A33F1D3B9567CFD8BACA44560129B489BB8A2FEC4A671E110DFBbAE" TargetMode="External"/><Relationship Id="rId10" Type="http://schemas.openxmlformats.org/officeDocument/2006/relationships/hyperlink" Target="consultantplus://offline/ref=A67236C5DD7BB80A227ECFE545A445F8D8D492FF48F5E16754B45FA02C0CAE683AA2B2A33F1D3B9567CFD8BAC944560129B489BB8A2FEC4A671E110DFBbAE" TargetMode="External"/><Relationship Id="rId31" Type="http://schemas.openxmlformats.org/officeDocument/2006/relationships/hyperlink" Target="consultantplus://offline/ref=A67236C5DD7BB80A227ECFE545A445F8D8D492FF41F3E56A57B702AA2455A26A3DADEDB43854379467CFD9BBC71B531438EC84BF9031EB537B1C13F0bDE" TargetMode="External"/><Relationship Id="rId44" Type="http://schemas.openxmlformats.org/officeDocument/2006/relationships/hyperlink" Target="consultantplus://offline/ref=A67236C5DD7BB80A227ECFE545A445F8D8D492FF48F4E56B52BF5FA02C0CAE683AA2B2A33F1D3B9567CFD8BBCD44560129B489BB8A2FEC4A671E110DFBbAE" TargetMode="External"/><Relationship Id="rId52" Type="http://schemas.openxmlformats.org/officeDocument/2006/relationships/hyperlink" Target="consultantplus://offline/ref=A67236C5DD7BB80A227ECFE545A445F8D8D492FF41F3E56A57B702AA2455A26A3DADEDB43854379467CFD9B2C71B531438EC84BF9031EB537B1C13F0bDE" TargetMode="External"/><Relationship Id="rId60" Type="http://schemas.openxmlformats.org/officeDocument/2006/relationships/hyperlink" Target="consultantplus://offline/ref=A67236C5DD7BB80A227ECFE545A445F8D8D492FF48F6E56251B45FA02C0CAE683AA2B2A33F1D3B9567CFD8BAC544560129B489BB8A2FEC4A671E110DFBbAE" TargetMode="External"/><Relationship Id="rId65" Type="http://schemas.openxmlformats.org/officeDocument/2006/relationships/hyperlink" Target="consultantplus://offline/ref=A67236C5DD7BB80A227ECFE545A445F8D8D492FF48F2E36A54BA5FA02C0CAE683AA2B2A33F1D3B9567CFD8BACB44560129B489BB8A2FEC4A671E110DFBbAE" TargetMode="External"/><Relationship Id="rId73" Type="http://schemas.openxmlformats.org/officeDocument/2006/relationships/hyperlink" Target="consultantplus://offline/ref=A67236C5DD7BB80A227ECFE545A445F8D8D492FF41F3E56A57B702AA2455A26A3DADEDB43854379467CFDBB9C71B531438EC84BF9031EB537B1C13F0bDE" TargetMode="External"/><Relationship Id="rId78" Type="http://schemas.openxmlformats.org/officeDocument/2006/relationships/hyperlink" Target="consultantplus://offline/ref=A67236C5DD7BB80A227ECFE545A445F8D8D492FF48F2E66A50B95FA02C0CAE683AA2B2A33F1D3B9567CFD8BBC444560129B489BB8A2FEC4A671E110DFBbAE" TargetMode="External"/><Relationship Id="rId81" Type="http://schemas.openxmlformats.org/officeDocument/2006/relationships/hyperlink" Target="consultantplus://offline/ref=A67236C5DD7BB80A227ECFE545A445F8D8D492FF41F3E56A57B702AA2455A26A3DADEDB43854379467CFDCBAC71B531438EC84BF9031EB537B1C13F0bDE" TargetMode="External"/><Relationship Id="rId86" Type="http://schemas.openxmlformats.org/officeDocument/2006/relationships/hyperlink" Target="consultantplus://offline/ref=A67236C5DD7BB80A227ECFE545A445F8D8D492FF48F2E66A50B95FA02C0CAE683AA2B2A33F1D3B9567CFD8B8C844560129B489BB8A2FEC4A671E110DFBbAE" TargetMode="External"/><Relationship Id="rId94" Type="http://schemas.openxmlformats.org/officeDocument/2006/relationships/hyperlink" Target="consultantplus://offline/ref=A67236C5DD7BB80A227ECFE545A445F8D8D492FF48F7EB625CBA5FA02C0CAE683AA2B2A33F1D3B9567CFD8B9C544560129B489BB8A2FEC4A671E110DFBbAE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7236C5DD7BB80A227ECFE545A445F8D8D492FF48F4E56B52BF5FA02C0CAE683AA2B2A33F1D3B9567CFD8BAC944560129B489BB8A2FEC4A671E110DFBbAE" TargetMode="External"/><Relationship Id="rId13" Type="http://schemas.openxmlformats.org/officeDocument/2006/relationships/hyperlink" Target="consultantplus://offline/ref=A67236C5DD7BB80A227ECFE545A445F8D8D492FF48F2E66A50B95FA02C0CAE683AA2B2A33F1D3B9567CFD8BAC944560129B489BB8A2FEC4A671E110DFBbAE" TargetMode="External"/><Relationship Id="rId18" Type="http://schemas.openxmlformats.org/officeDocument/2006/relationships/hyperlink" Target="consultantplus://offline/ref=A67236C5DD7BB80A227ECFE545A445F8D8D492FF41F3E56A57B702AA2455A26A3DADEDB43854379467CFD8BCC71B531438EC84BF9031EB537B1C13F0bDE" TargetMode="External"/><Relationship Id="rId39" Type="http://schemas.openxmlformats.org/officeDocument/2006/relationships/hyperlink" Target="consultantplus://offline/ref=A67236C5DD7BB80A227ECFE545A445F8D8D492FF48F7EB625CBA5FA02C0CAE683AA2B2A33F1D3B9567CFD8BBCF44560129B489BB8A2FEC4A671E110DFB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7222</Words>
  <Characters>41169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Шапурко Вита Викторовна</dc:creator>
  <cp:keywords/>
  <dc:description/>
  <cp:lastModifiedBy>Шапурко Вита Викторовна</cp:lastModifiedBy>
  <cp:revision>1</cp:revision>
  <dcterms:created xsi:type="dcterms:W3CDTF">2022-07-04T04:27:00Z</dcterms:created>
  <dcterms:modified xsi:type="dcterms:W3CDTF">2022-07-04T04:29:00Z</dcterms:modified>
</cp:coreProperties>
</file>